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7E45BF" w:rsidP="00134674" w:rsidRDefault="003F0DE4" w14:paraId="50B750A7" w14:textId="6841234E">
      <w:pPr>
        <w:spacing w:after="360" w:line="240" w:lineRule="auto"/>
        <w:rPr>
          <w:rFonts w:ascii="Calibri" w:hAnsi="Calibri" w:cs="Calibri"/>
          <w:b w:val="1"/>
          <w:bCs w:val="1"/>
          <w:sz w:val="28"/>
          <w:szCs w:val="28"/>
        </w:rPr>
      </w:pPr>
      <w:r w:rsidRPr="007E45BF">
        <w:rPr>
          <w:rFonts w:ascii="Verdana" w:hAnsi="Verdana"/>
          <w:noProof/>
          <w:color w:val="808080"/>
          <w:sz w:val="20"/>
          <w:szCs w:val="20"/>
          <w:shd w:val="clear" w:color="auto" w:fill="FFFFFF"/>
        </w:rPr>
        <mc:AlternateContent>
          <mc:Choice Requires="wps">
            <w:drawing>
              <wp:anchor distT="45720" distB="45720" distL="114300" distR="114300" simplePos="0" relativeHeight="251658241" behindDoc="0" locked="0" layoutInCell="1" allowOverlap="1" wp14:anchorId="1DCDE543" wp14:editId="6D0559CC">
                <wp:simplePos x="0" y="0"/>
                <wp:positionH relativeFrom="margin">
                  <wp:posOffset>-15875</wp:posOffset>
                </wp:positionH>
                <wp:positionV relativeFrom="paragraph">
                  <wp:posOffset>3725545</wp:posOffset>
                </wp:positionV>
                <wp:extent cx="5974080" cy="480060"/>
                <wp:effectExtent l="0" t="0" r="2667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80060"/>
                        </a:xfrm>
                        <a:prstGeom prst="rect">
                          <a:avLst/>
                        </a:prstGeom>
                        <a:solidFill>
                          <a:srgbClr val="FFFFFF"/>
                        </a:solidFill>
                        <a:ln w="9525">
                          <a:solidFill>
                            <a:schemeClr val="bg1">
                              <a:lumMod val="85000"/>
                            </a:schemeClr>
                          </a:solidFill>
                          <a:miter lim="800000"/>
                          <a:headEnd/>
                          <a:tailEnd/>
                        </a:ln>
                      </wps:spPr>
                      <wps:txbx>
                        <w:txbxContent>
                          <w:p w:rsidRPr="0043267C" w:rsidR="007E45BF" w:rsidP="007E45BF" w:rsidRDefault="007E45BF" w14:paraId="2BB86A63" w14:textId="11801590">
                            <w:pPr>
                              <w:spacing w:after="360" w:line="240" w:lineRule="auto"/>
                              <w:rPr>
                                <w:rFonts w:cstheme="minorHAnsi"/>
                                <w:sz w:val="24"/>
                                <w:szCs w:val="24"/>
                              </w:rPr>
                            </w:pPr>
                            <w:r w:rsidRPr="0043267C">
                              <w:rPr>
                                <w:rFonts w:cstheme="minorHAnsi"/>
                                <w:color w:val="808080"/>
                                <w:sz w:val="24"/>
                                <w:szCs w:val="24"/>
                                <w:shd w:val="clear" w:color="auto" w:fill="FFFFFF"/>
                              </w:rPr>
                              <w:br/>
                            </w:r>
                            <w:r w:rsidRPr="0043267C" w:rsidR="005F066D">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Fulltime</w:t>
                            </w:r>
                            <w:r w:rsidR="006351DB">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xml:space="preserve"> </w:t>
                            </w:r>
                            <w:r w:rsidRPr="0043267C" w:rsidR="005F066D">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xml:space="preserve"> |   </w:t>
                            </w:r>
                            <w:r w:rsidR="006351DB">
                              <w:rPr>
                                <w:rFonts w:cstheme="minorHAnsi"/>
                                <w:color w:val="808080"/>
                                <w:sz w:val="24"/>
                                <w:szCs w:val="24"/>
                                <w:shd w:val="clear" w:color="auto" w:fill="FFFFFF"/>
                              </w:rPr>
                              <w:t>Waterbehandeling &amp; Doseersystemen</w:t>
                            </w:r>
                            <w:r w:rsidRPr="0043267C">
                              <w:rPr>
                                <w:rFonts w:cstheme="minorHAnsi"/>
                                <w:color w:val="808080"/>
                                <w:sz w:val="24"/>
                                <w:szCs w:val="24"/>
                                <w:shd w:val="clear" w:color="auto" w:fill="FFFFFF"/>
                              </w:rPr>
                              <w:t xml:space="preserve"> </w:t>
                            </w:r>
                            <w:r w:rsidR="0043267C">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w:t>
                            </w:r>
                            <w:r w:rsidR="0043267C">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MBO  |   Moerkapelle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id="_x0000_t202" coordsize="21600,21600" o:spt="202" path="m,l,21600r21600,l21600,xe" w14:anchorId="1DCDE543">
                <v:stroke joinstyle="miter"/>
                <v:path gradientshapeok="t" o:connecttype="rect"/>
              </v:shapetype>
              <v:shape id="Tekstvak 2" style="position:absolute;margin-left:-1.25pt;margin-top:293.35pt;width:470.4pt;height:37.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6" stroke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nkJgIAAEQEAAAOAAAAZHJzL2Uyb0RvYy54bWysU8GO2yAQvVfqPyDujZ0o6SZWnNU221SV&#10;tttK234AxjhGBYYCiZ1+fQfsZLPbW1UfEOOBx3tvZta3vVbkKJyXYEo6neSUCMOhlmZf0h/fd++W&#10;lPjATM0UGFHSk/D0dvP2zbqzhZhBC6oWjiCI8UVnS9qGYIss87wVmvkJWGEw2YDTLGDo9lntWIfo&#10;WmWzPH+fdeBq64AL7/Hv/ZCkm4TfNIKHr03jRSCqpMgtpNWltYprtlmzYu+YbSUfabB/YKGZNPjo&#10;BeqeBUYOTv4FpSV34KEJEw46g6aRXCQNqGaav1Lz1DIrkhY0x9uLTf7/wfLH45P95kjoP0CPBUwi&#10;vH0A/tMTA9uWmb24cw66VrAaH55Gy7LO+mK8Gq32hY8gVfcFaiwyOwRIQH3jdHQFdRJExwKcLqaL&#10;PhCOPxerm3m+xBTH3HyJNU1VyVhxvm2dD58EaBI3JXVY1ITOjg8+RDasOB+Jj3lQst5JpVLg9tVW&#10;OXJk2AC79CUBr44pQ7qSrhazxWDAC4jYi+ICUu0Hk9RBo9oBeLnI8zPr1LrxeCL2goyWAZtdSV1S&#10;1DleYUV09qOpUysGJtWwR1XKjFZHdwefQ1/1eDBaXkF9QtMdDE2NQ4ibFtxvSjps6JL6XwfmBCXq&#10;s8HCrabzeZyAFMwXNzMM3HWmus4wwxGqpDw4SoZgG9LcRFcN3GGJG5ncf+YyssVWTdrHsYqzcB2n&#10;U8/Dv/kDAAD//wMAUEsDBBQABgAIAAAAIQD3626D4AAAAAoBAAAPAAAAZHJzL2Rvd25yZXYueG1s&#10;TI/BTsMwEETvSPyDtUjcWodEDUmIU6EiEAeEIFSc3XgTR8TryHbb8PeYExxX8zTztt4uZmIndH60&#10;JOBmnQBD6qwaaRCw/3hcFcB8kKTkZAkFfKOHbXN5UctK2TO946kNA4sl5CspQIcwV5z7TqORfm1n&#10;pJj11hkZ4ukGrpw8x3Iz8TRJcm7kSHFByxl3Gruv9mji7i4tyrKnz5f+VT+46c3u26dnIa6vlvs7&#10;YAGX8AfDr35UhyY6HeyRlGeTgFW6iaSATZHfAotAmRUZsIOAPE8z4E3N/7/Q/AAAAP//AwBQSwEC&#10;LQAUAAYACAAAACEAtoM4kv4AAADhAQAAEwAAAAAAAAAAAAAAAAAAAAAAW0NvbnRlbnRfVHlwZXNd&#10;LnhtbFBLAQItABQABgAIAAAAIQA4/SH/1gAAAJQBAAALAAAAAAAAAAAAAAAAAC8BAABfcmVscy8u&#10;cmVsc1BLAQItABQABgAIAAAAIQB0FynkJgIAAEQEAAAOAAAAAAAAAAAAAAAAAC4CAABkcnMvZTJv&#10;RG9jLnhtbFBLAQItABQABgAIAAAAIQD3626D4AAAAAoBAAAPAAAAAAAAAAAAAAAAAIAEAABkcnMv&#10;ZG93bnJldi54bWxQSwUGAAAAAAQABADzAAAAjQUAAAAA&#10;">
                <v:textbox>
                  <w:txbxContent>
                    <w:p w:rsidRPr="0043267C" w:rsidR="007E45BF" w:rsidP="007E45BF" w:rsidRDefault="007E45BF" w14:paraId="2BB86A63" w14:textId="11801590">
                      <w:pPr>
                        <w:spacing w:after="360" w:line="240" w:lineRule="auto"/>
                        <w:rPr>
                          <w:rFonts w:cstheme="minorHAnsi"/>
                          <w:sz w:val="24"/>
                          <w:szCs w:val="24"/>
                        </w:rPr>
                      </w:pPr>
                      <w:r w:rsidRPr="0043267C">
                        <w:rPr>
                          <w:rFonts w:cstheme="minorHAnsi"/>
                          <w:color w:val="808080"/>
                          <w:sz w:val="24"/>
                          <w:szCs w:val="24"/>
                          <w:shd w:val="clear" w:color="auto" w:fill="FFFFFF"/>
                        </w:rPr>
                        <w:br/>
                      </w:r>
                      <w:r w:rsidRPr="0043267C" w:rsidR="005F066D">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Fulltime</w:t>
                      </w:r>
                      <w:r w:rsidR="006351DB">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xml:space="preserve"> </w:t>
                      </w:r>
                      <w:r w:rsidRPr="0043267C" w:rsidR="005F066D">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xml:space="preserve"> |   </w:t>
                      </w:r>
                      <w:r w:rsidR="006351DB">
                        <w:rPr>
                          <w:rFonts w:cstheme="minorHAnsi"/>
                          <w:color w:val="808080"/>
                          <w:sz w:val="24"/>
                          <w:szCs w:val="24"/>
                          <w:shd w:val="clear" w:color="auto" w:fill="FFFFFF"/>
                        </w:rPr>
                        <w:t>Waterbehandeling &amp; Doseersystemen</w:t>
                      </w:r>
                      <w:r w:rsidRPr="0043267C">
                        <w:rPr>
                          <w:rFonts w:cstheme="minorHAnsi"/>
                          <w:color w:val="808080"/>
                          <w:sz w:val="24"/>
                          <w:szCs w:val="24"/>
                          <w:shd w:val="clear" w:color="auto" w:fill="FFFFFF"/>
                        </w:rPr>
                        <w:t xml:space="preserve"> </w:t>
                      </w:r>
                      <w:r w:rsidR="0043267C">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w:t>
                      </w:r>
                      <w:r w:rsidR="0043267C">
                        <w:rPr>
                          <w:rFonts w:cstheme="minorHAnsi"/>
                          <w:color w:val="808080"/>
                          <w:sz w:val="24"/>
                          <w:szCs w:val="24"/>
                          <w:shd w:val="clear" w:color="auto" w:fill="FFFFFF"/>
                        </w:rPr>
                        <w:t xml:space="preserve"> </w:t>
                      </w:r>
                      <w:r w:rsidRPr="0043267C">
                        <w:rPr>
                          <w:rFonts w:cstheme="minorHAnsi"/>
                          <w:color w:val="808080"/>
                          <w:sz w:val="24"/>
                          <w:szCs w:val="24"/>
                          <w:shd w:val="clear" w:color="auto" w:fill="FFFFFF"/>
                        </w:rPr>
                        <w:t>  MBO  |   Moerkapelle</w:t>
                      </w:r>
                    </w:p>
                  </w:txbxContent>
                </v:textbox>
                <w10:wrap anchorx="margin"/>
              </v:shape>
            </w:pict>
          </mc:Fallback>
        </mc:AlternateContent>
      </w:r>
      <w:r w:rsidR="005453FC">
        <w:rPr>
          <w:noProof/>
        </w:rPr>
        <mc:AlternateContent>
          <mc:Choice Requires="wps">
            <w:drawing>
              <wp:inline distT="0" distB="0" distL="0" distR="0" wp14:anchorId="3FF6748E" wp14:editId="6CE24EF0">
                <wp:extent cx="304800" cy="304800"/>
                <wp:effectExtent l="0" t="0" r="0" b="0"/>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v:rect id="AutoShape 6"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C83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5453FC" w:rsidR="005453FC">
        <w:rPr>
          <w:noProof/>
        </w:rPr>
        <w:t xml:space="preserve"> </w:t>
      </w:r>
      <w:r w:rsidR="005453FC">
        <w:rPr>
          <w:noProof/>
        </w:rPr>
        <mc:AlternateContent>
          <mc:Choice Requires="wps">
            <w:drawing>
              <wp:inline distT="0" distB="0" distL="0" distR="0" wp14:anchorId="593AEDC1" wp14:editId="44BFF5A8">
                <wp:extent cx="304800" cy="304800"/>
                <wp:effectExtent l="0" t="0" r="0" b="0"/>
                <wp:docPr id="12" name="Rechthoe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v:rect id="AutoShape 7"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99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743C2F">
        <w:rPr>
          <w:noProof/>
        </w:rPr>
        <w:drawing>
          <wp:inline distT="0" distB="0" distL="0" distR="0" wp14:anchorId="25F44DC4" wp14:editId="42AD8377">
            <wp:extent cx="5934075" cy="35147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p>
    <w:p w:rsidR="007E45BF" w:rsidP="4E9BFA4F" w:rsidRDefault="007E45BF" w14:paraId="57C13EA7" w14:textId="71D7FDC9">
      <w:pPr>
        <w:pStyle w:val="Normal"/>
        <w:spacing w:after="360" w:line="240" w:lineRule="auto"/>
        <w:rPr>
          <w:b w:val="1"/>
          <w:bCs w:val="1"/>
          <w:shd w:val="clear" w:color="auto" w:fill="FFFFFF"/>
        </w:rPr>
      </w:pPr>
      <w:r>
        <w:br/>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97E5074" wp14:editId="72EFB089">
                <wp:extent xmlns:wp="http://schemas.openxmlformats.org/drawingml/2006/wordprocessingDrawing" cx="5994400" cy="694055"/>
                <wp:effectExtent xmlns:wp="http://schemas.openxmlformats.org/drawingml/2006/wordprocessingDrawing" l="0" t="0" r="6350" b="48895"/>
                <wp:docPr xmlns:wp="http://schemas.openxmlformats.org/drawingml/2006/wordprocessingDrawing" id="1318845007" name="Tekstvak 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94400" cy="69405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xmlns:w="http://schemas.openxmlformats.org/wordprocessingml/2006/main">
                          <w:p xmlns:w14="http://schemas.microsoft.com/office/word/2010/wordml" w:rsidRPr="00122388" w:rsidR="005F066D" w:rsidRDefault="00721C0A" w14:paraId="51C99679" w14:textId="20B9DE4B">
                            <w:pPr>
                              <w:rPr>
                                <w:rFonts w:cstheme="minorHAnsi"/>
                                <w:sz w:val="48"/>
                                <w:szCs w:val="48"/>
                              </w:rPr>
                            </w:pPr>
                            <w:r>
                              <w:rPr>
                                <w:rFonts w:ascii="Verdana" w:hAnsi="Verdana" w:cstheme="minorHAnsi"/>
                                <w:b/>
                                <w:bCs/>
                                <w:color w:val="FFFFFF" w:themeColor="background1"/>
                                <w:sz w:val="40"/>
                                <w:szCs w:val="40"/>
                                <w14:shadow w14:blurRad="50800" w14:dist="38100" w14:dir="2700000" w14:sx="100000" w14:sy="100000" w14:kx="0" w14:ky="0" w14:algn="tl">
                                  <w14:srgbClr w14:val="000000">
                                    <w14:alpha w14:val="60000"/>
                                  </w14:srgbClr>
                                </w14:shadow>
                              </w:rPr>
                              <w:t xml:space="preserve">Service Technicus </w:t>
                            </w:r>
                            <w:r w:rsidR="006351DB">
                              <w:rPr>
                                <w:rFonts w:ascii="Verdana" w:hAnsi="Verdana" w:cstheme="minorHAnsi"/>
                                <w:b/>
                                <w:bCs/>
                                <w:color w:val="FFFFFF" w:themeColor="background1"/>
                                <w:sz w:val="40"/>
                                <w:szCs w:val="40"/>
                                <w14:shadow w14:blurRad="50800" w14:dist="38100" w14:dir="2700000" w14:sx="100000" w14:sy="100000" w14:kx="0" w14:ky="0" w14:algn="tl">
                                  <w14:srgbClr w14:val="000000">
                                    <w14:alpha w14:val="60000"/>
                                  </w14:srgbClr>
                                </w14:shadow>
                              </w:rPr>
                              <w:t>Ketelhuisbeheer</w:t>
                            </w:r>
                          </w:p>
                        </w:txbxContent>
                      </wps:txbx>
                      <wps:bodyPr rot="0" vert="horz" wrap="square" lIns="91440" tIns="45720" rIns="91440" bIns="45720" anchor="ctr" anchorCtr="0">
                        <a:noAutofit/>
                      </wps:bodyPr>
                    </wps:wsp>
                  </a:graphicData>
                </a:graphic>
              </wp:inline>
            </w:drawing>
          </mc:Choice>
          <mc:Fallback xmlns:w16du="http://schemas.microsoft.com/office/word/2023/wordml/word16du" xmlns:arto="http://schemas.microsoft.com/office/word/2006/arto" xmlns:mc="http://schemas.openxmlformats.org/markup-compatibility/2006">
            <w:pict xmlns:w="http://schemas.openxmlformats.org/wordprocessingml/2006/main">
              <v:shape xmlns:w14="http://schemas.microsoft.com/office/word/2010/wordml" xmlns:o="urn:schemas-microsoft-com:office:office" xmlns:v="urn:schemas-microsoft-com:vml" id="Tekstvak 7" style="position:absolute;margin-left:10.1pt;margin-top:244.95pt;width:472pt;height:54.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oXWAIAAIsEAAAOAAAAZHJzL2Uyb0RvYy54bWysVE1v2zAMvQ/YfxB0X+1kcZsYdYquXYcB&#10;3QfWDTvTshwLlUVNUmK3v36UnKTBdhvmgyCK0iMfH+nLq7HXbCedV2gqPjvLOZNGYKPMpuI/vt+9&#10;WXLmA5gGNBpZ8Sfp+dX69avLwZZyjh3qRjpGIMaXg614F4Its8yLTvbgz9BKQ84WXQ+BTLfJGgcD&#10;ofc6m+f5eTaga6xDIb2n09vJydcJv22lCF/a1svAdMUpt5BWl9Y6rtn6EsqNA9spsU8D/iGLHpSh&#10;oEeoWwjAtk79BdUr4dBjG84E9hm2rRIycSA2s/wPNg8dWJm4UHG8PZbJ/z9Y8Xn3YL86FsZ3OJKA&#10;iYS39ygePTN404HZyGvncOgkNBR4FkuWDdaX+6ex1L70EaQePmFDIsM2YAIaW9fHqhBPRugkwNOx&#10;6HIMTNBhsVotFjm5BPnOV4u8KFIIKA+vrfPhg8SexU3FHYma0GF370PMBsrDlRjM4J3SOgmrDRsq&#10;virmRXpw4ulVoL7Tqq/4Mo/f1AmR5HvTpMcBlJ72FECbCC1TR1HURGpLEA9dM7Bab903aIhLTmCc&#10;NSrm+XY5mwxqt/nFFISB3tCcBM2Zw/BThS5pHIsSISONG+3YDqhdaw3icSKqbQfTIVVqynVPmm6n&#10;AuAhmWSd5JmkiupMOoWxHpmiVJOOUbkamyfSjtJJAtEs06ZD98zZQHNRcf9rC05ypj8a0n81I7Vo&#10;kJKxKC7mZLhTT33qASMIquIiOM4m4yak8ZuUuqZOaVUS8SWXfX9Rxycy++mMI3Vqp1sv/5D1bwAA&#10;AP//AwBQSwMEFAAGAAgAAAAhAEubijreAAAACgEAAA8AAABkcnMvZG93bnJldi54bWxMj8FOwzAM&#10;hu9IvEPkSVwQS6nGWLq6E5o0roiyB0gb01ZrkqpJ18LTY05wtP3p9/fnh8X24kpj6LxDeFwnIMjV&#10;3nSuQTh/nB52IELUzujeO0L4ogCH4vYm15nxs3unaxkbwSEuZBqhjXHIpAx1S1aHtR/I8e3Tj1ZH&#10;HsdGmlHPHG57mSbJVlrdOf7Q6oGOLdWXcrIIw/Jq7r9lOFVv50tJfZye5+OEeLdaXvYgIi3xD4Zf&#10;fVaHgp0qPzkTRI+QJimTCJudUiAYUNsNbyqEJ6VSkEUu/1cofgAAAP//AwBQSwECLQAUAAYACAAA&#10;ACEAtoM4kv4AAADhAQAAEwAAAAAAAAAAAAAAAAAAAAAAW0NvbnRlbnRfVHlwZXNdLnhtbFBLAQIt&#10;ABQABgAIAAAAIQA4/SH/1gAAAJQBAAALAAAAAAAAAAAAAAAAAC8BAABfcmVscy8ucmVsc1BLAQIt&#10;ABQABgAIAAAAIQDefDoXWAIAAIsEAAAOAAAAAAAAAAAAAAAAAC4CAABkcnMvZTJvRG9jLnhtbFBL&#10;AQItABQABgAIAAAAIQBLm4o63gAAAAoBAAAPAAAAAAAAAAAAAAAAALIEAABkcnMvZG93bnJldi54&#10;bWxQSwUGAAAAAAQABADzAAAAvQUAAAAA&#10;" w14:anchorId="168CE97F">
                <v:shadow on="t" color="black" opacity="26214f" offset=".74836mm,.74836mm" origin="-.5,-.5"/>
                <v:textbox>
                  <w:txbxContent>
                    <w:p w:rsidRPr="00122388" w:rsidR="005F066D" w:rsidRDefault="00721C0A" w14:paraId="51C99679" w14:textId="20B9DE4B">
                      <w:pPr>
                        <w:rPr>
                          <w:rFonts w:cstheme="minorHAnsi"/>
                          <w:sz w:val="48"/>
                          <w:szCs w:val="48"/>
                        </w:rPr>
                      </w:pPr>
                      <w:r>
                        <w:rPr>
                          <w:rFonts w:ascii="Verdana" w:hAnsi="Verdana" w:cstheme="minorHAnsi"/>
                          <w:b/>
                          <w:bCs/>
                          <w:color w:val="FFFFFF" w:themeColor="background1"/>
                          <w:sz w:val="40"/>
                          <w:szCs w:val="40"/>
                          <w14:shadow w14:blurRad="50800" w14:dist="38100" w14:dir="2700000" w14:sx="100000" w14:sy="100000" w14:kx="0" w14:ky="0" w14:algn="tl">
                            <w14:srgbClr w14:val="000000">
                              <w14:alpha w14:val="60000"/>
                            </w14:srgbClr>
                          </w14:shadow>
                        </w:rPr>
                        <w:t xml:space="preserve">Service Technicus </w:t>
                      </w:r>
                      <w:r w:rsidR="006351DB">
                        <w:rPr>
                          <w:rFonts w:ascii="Verdana" w:hAnsi="Verdana" w:cstheme="minorHAnsi"/>
                          <w:b/>
                          <w:bCs/>
                          <w:color w:val="FFFFFF" w:themeColor="background1"/>
                          <w:sz w:val="40"/>
                          <w:szCs w:val="40"/>
                          <w14:shadow w14:blurRad="50800" w14:dist="38100" w14:dir="2700000" w14:sx="100000" w14:sy="100000" w14:kx="0" w14:ky="0" w14:algn="tl">
                            <w14:srgbClr w14:val="000000">
                              <w14:alpha w14:val="60000"/>
                            </w14:srgbClr>
                          </w14:shadow>
                        </w:rPr>
                        <w:t>Ketelhuisbeheer</w:t>
                      </w:r>
                    </w:p>
                  </w:txbxContent>
                </v:textbox>
                <w10:wrap xmlns:w10="urn:schemas-microsoft-com:office:word" anchorx="margin"/>
              </v:shape>
            </w:pict>
          </mc:Fallback>
        </mc:AlternateContent>
      </w:r>
    </w:p>
    <w:p w:rsidR="00631D9C" w:rsidP="4E9BFA4F" w:rsidRDefault="00D52D01" w14:paraId="2F9C33A8" w14:textId="09E056C6">
      <w:pPr>
        <w:pStyle w:val="Normal"/>
        <w:rPr>
          <w:b w:val="1"/>
          <w:bCs w:val="1"/>
        </w:rPr>
      </w:pPr>
      <w:r w:rsidRPr="4E9BFA4F" w:rsidR="00D52D01">
        <w:rPr>
          <w:b w:val="1"/>
          <w:bCs w:val="1"/>
        </w:rPr>
        <w:t>Stoomt</w:t>
      </w:r>
      <w:r w:rsidRPr="4E9BFA4F" w:rsidR="006351DB">
        <w:rPr>
          <w:b w:val="1"/>
          <w:bCs w:val="1"/>
        </w:rPr>
        <w:t xml:space="preserve">echniek </w:t>
      </w:r>
      <w:r w:rsidRPr="4E9BFA4F" w:rsidR="00D52D01">
        <w:rPr>
          <w:b w:val="1"/>
          <w:bCs w:val="1"/>
        </w:rPr>
        <w:t>is de basis</w:t>
      </w:r>
      <w:r w:rsidRPr="4E9BFA4F" w:rsidR="006351DB">
        <w:rPr>
          <w:b w:val="1"/>
          <w:bCs w:val="1"/>
        </w:rPr>
        <w:t xml:space="preserve"> van Ketelonderhoud Jonk</w:t>
      </w:r>
      <w:r w:rsidRPr="4E9BFA4F" w:rsidR="006351DB">
        <w:rPr>
          <w:b w:val="1"/>
          <w:bCs w:val="1"/>
        </w:rPr>
        <w:t xml:space="preserve">er. </w:t>
      </w:r>
      <w:r w:rsidRPr="4E9BFA4F" w:rsidR="00D52D01">
        <w:rPr>
          <w:b w:val="1"/>
          <w:bCs w:val="1"/>
        </w:rPr>
        <w:t xml:space="preserve">Hierin speel jij als </w:t>
      </w:r>
      <w:r w:rsidRPr="4E9BFA4F" w:rsidR="009C09BD">
        <w:rPr>
          <w:b w:val="1"/>
          <w:bCs w:val="1"/>
        </w:rPr>
        <w:t>ervaren</w:t>
      </w:r>
      <w:r w:rsidRPr="4E9BFA4F" w:rsidR="000664A5">
        <w:rPr>
          <w:b w:val="1"/>
          <w:bCs w:val="1"/>
        </w:rPr>
        <w:t xml:space="preserve"> </w:t>
      </w:r>
      <w:r w:rsidRPr="4E9BFA4F" w:rsidR="00123AAB">
        <w:rPr>
          <w:b w:val="1"/>
          <w:bCs w:val="1"/>
        </w:rPr>
        <w:t>Service T</w:t>
      </w:r>
      <w:r w:rsidRPr="4E9BFA4F" w:rsidR="000664A5">
        <w:rPr>
          <w:b w:val="1"/>
          <w:bCs w:val="1"/>
        </w:rPr>
        <w:t>echnicus</w:t>
      </w:r>
      <w:r w:rsidRPr="4E9BFA4F" w:rsidR="00123AAB">
        <w:rPr>
          <w:b w:val="1"/>
          <w:bCs w:val="1"/>
        </w:rPr>
        <w:t xml:space="preserve"> Ketelhuisbeheer</w:t>
      </w:r>
      <w:r w:rsidRPr="4E9BFA4F" w:rsidR="000965B7">
        <w:rPr>
          <w:b w:val="1"/>
          <w:bCs w:val="1"/>
        </w:rPr>
        <w:t xml:space="preserve"> een belangrijke rol. </w:t>
      </w:r>
      <w:r w:rsidRPr="4E9BFA4F" w:rsidR="007C1AB1">
        <w:rPr>
          <w:b w:val="1"/>
          <w:bCs w:val="1"/>
        </w:rPr>
        <w:t xml:space="preserve">Je beheert het ketelhuis van de betreffende klant alsof het je eigen ketelhuis is. </w:t>
      </w:r>
      <w:r w:rsidRPr="4E9BFA4F" w:rsidR="00432B1D">
        <w:rPr>
          <w:b w:val="1"/>
          <w:bCs w:val="1"/>
        </w:rPr>
        <w:t xml:space="preserve">Krijg jij </w:t>
      </w:r>
      <w:r w:rsidRPr="4E9BFA4F" w:rsidR="000664A5">
        <w:rPr>
          <w:b w:val="1"/>
          <w:bCs w:val="1"/>
        </w:rPr>
        <w:t xml:space="preserve">energie van nieuwe technieken </w:t>
      </w:r>
      <w:r w:rsidRPr="4E9BFA4F" w:rsidR="00DB0AE1">
        <w:rPr>
          <w:b w:val="1"/>
          <w:bCs w:val="1"/>
        </w:rPr>
        <w:t>en het onderhouden van stoominstallaties</w:t>
      </w:r>
      <w:r w:rsidRPr="4E9BFA4F" w:rsidR="00432B1D">
        <w:rPr>
          <w:b w:val="1"/>
          <w:bCs w:val="1"/>
        </w:rPr>
        <w:t xml:space="preserve">? </w:t>
      </w:r>
      <w:r w:rsidRPr="4E9BFA4F" w:rsidR="001615DA">
        <w:rPr>
          <w:b w:val="1"/>
          <w:bCs w:val="1"/>
        </w:rPr>
        <w:t xml:space="preserve"> </w:t>
      </w:r>
      <w:r w:rsidRPr="4E9BFA4F" w:rsidR="00230EEE">
        <w:rPr>
          <w:b w:val="1"/>
          <w:bCs w:val="1"/>
        </w:rPr>
        <w:t xml:space="preserve">Als </w:t>
      </w:r>
      <w:r w:rsidRPr="4E9BFA4F" w:rsidR="001615DA">
        <w:rPr>
          <w:b w:val="1"/>
          <w:bCs w:val="1"/>
        </w:rPr>
        <w:t>Service Technicus</w:t>
      </w:r>
      <w:r w:rsidRPr="4E9BFA4F" w:rsidR="00DB37CF">
        <w:rPr>
          <w:b w:val="1"/>
          <w:bCs w:val="1"/>
        </w:rPr>
        <w:t xml:space="preserve"> Ketelhuisbeheer</w:t>
      </w:r>
      <w:r w:rsidRPr="4E9BFA4F" w:rsidR="001615DA">
        <w:rPr>
          <w:b w:val="1"/>
          <w:bCs w:val="1"/>
        </w:rPr>
        <w:t xml:space="preserve"> </w:t>
      </w:r>
      <w:r w:rsidRPr="4E9BFA4F" w:rsidR="001208FC">
        <w:rPr>
          <w:b w:val="1"/>
          <w:bCs w:val="1"/>
        </w:rPr>
        <w:t>zorg je dat de benodigde tests en analyses worden uitgevoerd en adviseer je de klant over mogelijke verbeteringen en optim</w:t>
      </w:r>
      <w:r w:rsidRPr="4E9BFA4F" w:rsidR="005B7DB1">
        <w:rPr>
          <w:b w:val="1"/>
          <w:bCs w:val="1"/>
        </w:rPr>
        <w:t xml:space="preserve">alisaties. </w:t>
      </w:r>
      <w:r w:rsidRPr="4E9BFA4F" w:rsidR="002B54A4">
        <w:rPr>
          <w:b w:val="1"/>
          <w:bCs w:val="1"/>
        </w:rPr>
        <w:t>Jouw Ketelhuizen wil je zo stabiel en efficiënt mogelijk laten draaien</w:t>
      </w:r>
      <w:r w:rsidRPr="4E9BFA4F" w:rsidR="00DE0D84">
        <w:rPr>
          <w:b w:val="1"/>
          <w:bCs w:val="1"/>
        </w:rPr>
        <w:t xml:space="preserve">! </w:t>
      </w:r>
      <w:r w:rsidRPr="4E9BFA4F" w:rsidR="0046442B">
        <w:rPr>
          <w:b w:val="1"/>
          <w:bCs w:val="1"/>
        </w:rPr>
        <w:t>Reageer jij op deze vacature dan komen wij binnen no-time in actie. Geen sollicitatieprocedure van weken, maar snel duidelijkheid en een persoonlijk gesprek.</w:t>
      </w:r>
    </w:p>
    <w:p w:rsidR="004649A2" w:rsidP="009F2BDA" w:rsidRDefault="005F066D" w14:paraId="410A7B67" w14:textId="0152D81B">
      <w:pPr>
        <w:rPr>
          <w:b/>
          <w:bCs/>
        </w:rPr>
      </w:pPr>
      <w:r w:rsidRPr="005F066D">
        <w:rPr>
          <w:rFonts w:ascii="Raleway" w:hAnsi="Raleway" w:eastAsia="Times New Roman" w:cstheme="minorHAnsi"/>
          <w:b/>
          <w:bCs/>
          <w:sz w:val="20"/>
          <w:szCs w:val="20"/>
          <w:lang w:eastAsia="nl-NL"/>
        </w:rPr>
        <w:t>WAT GA JE DOEN?</w:t>
      </w:r>
    </w:p>
    <w:p w:rsidR="009A5BBA" w:rsidP="009F2BDA" w:rsidRDefault="009A5BBA" w14:paraId="77E2C712" w14:textId="1B74B7C5">
      <w:r>
        <w:t>K</w:t>
      </w:r>
      <w:r w:rsidR="00D5362C">
        <w:t xml:space="preserve">etelonderhoud Jonker </w:t>
      </w:r>
      <w:r w:rsidR="004424C2">
        <w:t xml:space="preserve">is </w:t>
      </w:r>
      <w:r w:rsidR="00B046C6">
        <w:t>gespecialiseerd in het installeren en onderhouden van stoominstallaties. Naast het uitvoeren van ketelkeuringen en brande</w:t>
      </w:r>
      <w:r w:rsidR="008B1FB7">
        <w:t>ronderhoud doen vele klanten een beroep op onze kennis en kunde voor het beheren van hun ketelhuis. Als Service Technicus Ketelhuisbeheer ben je ‘eigenaar’ van je eigen ketelhuizen die je veelal wekelijks bezoekt. Dit kan uiteen</w:t>
      </w:r>
      <w:r w:rsidR="00B05457">
        <w:t>lopen van een ochtend per week of een gehele dag.</w:t>
      </w:r>
    </w:p>
    <w:p w:rsidR="00B05457" w:rsidP="009F2BDA" w:rsidRDefault="007F348E" w14:paraId="78ECB4FE" w14:textId="40986BE5">
      <w:r>
        <w:t>Tijdens het beheer controleer je met regelmaat de verschillende waterstromen van de installatie en optimaliseer je waar mogelijk de waterbehandeling. Het is jouw uitdaging om voor de installatie een optimale waterkwaliteit te verkrijgen en daarmee het hoogste rendement- alsook een goede bescherming van de installatie. Je zorgt ervoor dat jouw ketelhuizen voldoen aan de geldende wet- en regelgeving door benodigde beveiligingen te testen. Je bewaakt de algehele staat van de installatie en overlegt met de klant direct benodigd onderhoud of mogelijke verbeteringen waarmee de installatie duurzamer, efficiënter of stabieler wordt.</w:t>
      </w:r>
    </w:p>
    <w:p w:rsidR="009A5BBA" w:rsidP="009F2BDA" w:rsidRDefault="009A5BBA" w14:paraId="4896128D" w14:textId="77777777"/>
    <w:p w:rsidR="009A5BBA" w:rsidP="009F2BDA" w:rsidRDefault="009A5BBA" w14:paraId="374379F2" w14:textId="77777777"/>
    <w:p w:rsidR="00270898" w:rsidP="009F2BDA" w:rsidRDefault="000723A7" w14:paraId="270218A7" w14:textId="40527AF2">
      <w:r w:rsidRPr="00B169CB">
        <w:rPr>
          <w:rFonts w:ascii="Arial" w:hAnsi="Arial" w:eastAsia="Times New Roman" w:cs="Arial"/>
          <w:b/>
          <w:bCs/>
          <w:noProof/>
          <w:color w:val="0070C0"/>
          <w:sz w:val="24"/>
          <w:szCs w:val="24"/>
          <w:lang w:eastAsia="nl-NL"/>
        </w:rPr>
        <mc:AlternateContent>
          <mc:Choice Requires="wps">
            <w:drawing>
              <wp:anchor distT="45720" distB="45720" distL="114300" distR="114300" simplePos="0" relativeHeight="251658240" behindDoc="0" locked="0" layoutInCell="1" allowOverlap="1" wp14:anchorId="162C39EF" wp14:editId="3CE0F067">
                <wp:simplePos x="0" y="0"/>
                <wp:positionH relativeFrom="margin">
                  <wp:posOffset>-635</wp:posOffset>
                </wp:positionH>
                <wp:positionV relativeFrom="paragraph">
                  <wp:posOffset>8890</wp:posOffset>
                </wp:positionV>
                <wp:extent cx="5158740" cy="563880"/>
                <wp:effectExtent l="0" t="0" r="0"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563880"/>
                        </a:xfrm>
                        <a:prstGeom prst="rect">
                          <a:avLst/>
                        </a:prstGeom>
                        <a:noFill/>
                        <a:ln w="12700">
                          <a:noFill/>
                          <a:miter lim="800000"/>
                          <a:headEnd/>
                          <a:tailEnd/>
                        </a:ln>
                      </wps:spPr>
                      <wps:txbx>
                        <w:txbxContent>
                          <w:p w:rsidRPr="009F2BDA" w:rsidR="00B82F47" w:rsidP="00DB37CF" w:rsidRDefault="009F2BDA" w14:paraId="0082BE07" w14:textId="37EADE1F">
                            <w:pPr>
                              <w:jc w:val="center"/>
                              <w:rPr>
                                <w:rFonts w:cstheme="minorHAnsi"/>
                                <w:color w:val="0070C0"/>
                                <w:sz w:val="28"/>
                                <w:szCs w:val="28"/>
                              </w:rPr>
                            </w:pPr>
                            <w:r w:rsidRPr="009F2BDA">
                              <w:rPr>
                                <w:rFonts w:cstheme="minorHAnsi"/>
                                <w:color w:val="0070C0"/>
                                <w:sz w:val="28"/>
                                <w:szCs w:val="28"/>
                              </w:rPr>
                              <w:t>‘</w:t>
                            </w:r>
                            <w:r w:rsidR="003D4D2E">
                              <w:rPr>
                                <w:rFonts w:cstheme="minorHAnsi"/>
                                <w:color w:val="0070C0"/>
                                <w:sz w:val="28"/>
                                <w:szCs w:val="28"/>
                              </w:rPr>
                              <w:t>B</w:t>
                            </w:r>
                            <w:r w:rsidR="00B22B15">
                              <w:rPr>
                                <w:rFonts w:cstheme="minorHAnsi"/>
                                <w:color w:val="0070C0"/>
                                <w:sz w:val="28"/>
                                <w:szCs w:val="28"/>
                              </w:rPr>
                              <w:t xml:space="preserve">en jij </w:t>
                            </w:r>
                            <w:r w:rsidR="00794653">
                              <w:rPr>
                                <w:rFonts w:cstheme="minorHAnsi"/>
                                <w:color w:val="0070C0"/>
                                <w:sz w:val="28"/>
                                <w:szCs w:val="28"/>
                              </w:rPr>
                              <w:t>de</w:t>
                            </w:r>
                            <w:r w:rsidR="00B22B15">
                              <w:rPr>
                                <w:rFonts w:cstheme="minorHAnsi"/>
                                <w:color w:val="0070C0"/>
                                <w:sz w:val="28"/>
                                <w:szCs w:val="28"/>
                              </w:rPr>
                              <w:t xml:space="preserve"> gepassioneerd</w:t>
                            </w:r>
                            <w:r w:rsidR="00794653">
                              <w:rPr>
                                <w:rFonts w:cstheme="minorHAnsi"/>
                                <w:color w:val="0070C0"/>
                                <w:sz w:val="28"/>
                                <w:szCs w:val="28"/>
                              </w:rPr>
                              <w:t>e</w:t>
                            </w:r>
                            <w:r w:rsidR="00B22B15">
                              <w:rPr>
                                <w:rFonts w:cstheme="minorHAnsi"/>
                                <w:color w:val="0070C0"/>
                                <w:sz w:val="28"/>
                                <w:szCs w:val="28"/>
                              </w:rPr>
                              <w:t xml:space="preserve"> technicus die</w:t>
                            </w:r>
                            <w:r w:rsidR="00794653">
                              <w:rPr>
                                <w:rFonts w:cstheme="minorHAnsi"/>
                                <w:color w:val="0070C0"/>
                                <w:sz w:val="28"/>
                                <w:szCs w:val="28"/>
                              </w:rPr>
                              <w:t xml:space="preserve"> de performance van installaties wilt verbeteren?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id="Tekstvak 217" style="position:absolute;margin-left:-.05pt;margin-top:.7pt;width:406.2pt;height:4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8"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Tx/gEAANcDAAAOAAAAZHJzL2Uyb0RvYy54bWysU8tu2zAQvBfoPxC815JdO3YFy0GaNEWB&#10;9AGk/QCaoiyiJJdd0pbcr8+SchyjvRXVgeBytcOd2eH6erCGHRQGDa7m00nJmXISGu12Nf/x/f7N&#10;irMQhWuEAadqflSBX29ev1r3vlIz6MA0ChmBuFD1vuZdjL4qiiA7ZUWYgFeOki2gFZFC3BUNip7Q&#10;rSlmZXlV9ICNR5AqBDq9G5N8k/HbVsn4tW2DiszUnHqLecW8btNabNai2qHwnZanNsQ/dGGFdnTp&#10;GepORMH2qP+CsloiBGjjRIItoG21VJkDsZmWf7B57IRXmQuJE/xZpvD/YOWXw6P/hiwO72GgAWYS&#10;wT+A/BmYg9tOuJ26QYS+U6Khi6dJsqL3oTqVJqlDFRLItv8MDQ1Z7CNkoKFFm1QhnozQaQDHs+hq&#10;iEzS4WK6WC3nlJKUW1y9Xa3yVApRPVd7DPGjAsvSpuZIQ83o4vAQYupGVM+/pMsc3Gtj8mCNYz21&#10;PFuWZa64SFkdyXhG25qvyvSNVkgsP7gmV0ehzbinG4w70U5MR85x2A5MNzWfpdqkwhaaI+mAMPqM&#10;3gVtOsDfnPXksZqHX3uBijPzyZGW76bzRDzmYL5YzijAy8z2MiOcJKiay4icjcFtzFYeWd+Q6q3O&#10;grz0cmqa3JN1Ojk92fMyzn+9vMfNEwAAAP//AwBQSwMEFAAGAAgAAAAhAC8NsIXZAAAABgEAAA8A&#10;AABkcnMvZG93bnJldi54bWxMjstOwzAQRfdI/IM1SOxa5wGohDgVqoRYdFE15QOm8RBHxHZku2n4&#10;e4YVLO9D9556u9hRzBTi4J2CfJ2BINd5PbhewcfpbbUBERM6jaN3pOCbImyb25saK+2v7khzm3rB&#10;Iy5WqMCkNFVSxs6Qxbj2EznOPn2wmFiGXuqAVx63oyyy7ElaHBw/GJxoZ6j7ai9WwaDDfOh3hOG9&#10;NXss94fy+CiVur9bXl9AJFrSXxl+8RkdGmY6+4vTUYwKVjkX2X4AwekmL0oQZwXPWQGyqeV//OYH&#10;AAD//wMAUEsBAi0AFAAGAAgAAAAhALaDOJL+AAAA4QEAABMAAAAAAAAAAAAAAAAAAAAAAFtDb250&#10;ZW50X1R5cGVzXS54bWxQSwECLQAUAAYACAAAACEAOP0h/9YAAACUAQAACwAAAAAAAAAAAAAAAAAv&#10;AQAAX3JlbHMvLnJlbHNQSwECLQAUAAYACAAAACEARw508f4BAADXAwAADgAAAAAAAAAAAAAAAAAu&#10;AgAAZHJzL2Uyb0RvYy54bWxQSwECLQAUAAYACAAAACEALw2whdkAAAAGAQAADwAAAAAAAAAAAAAA&#10;AABYBAAAZHJzL2Rvd25yZXYueG1sUEsFBgAAAAAEAAQA8wAAAF4FAAAAAA==&#10;" w14:anchorId="162C39EF">
                <v:textbox>
                  <w:txbxContent>
                    <w:p w:rsidRPr="009F2BDA" w:rsidR="00B82F47" w:rsidP="00DB37CF" w:rsidRDefault="009F2BDA" w14:paraId="0082BE07" w14:textId="37EADE1F">
                      <w:pPr>
                        <w:jc w:val="center"/>
                        <w:rPr>
                          <w:rFonts w:cstheme="minorHAnsi"/>
                          <w:color w:val="0070C0"/>
                          <w:sz w:val="28"/>
                          <w:szCs w:val="28"/>
                        </w:rPr>
                      </w:pPr>
                      <w:r w:rsidRPr="009F2BDA">
                        <w:rPr>
                          <w:rFonts w:cstheme="minorHAnsi"/>
                          <w:color w:val="0070C0"/>
                          <w:sz w:val="28"/>
                          <w:szCs w:val="28"/>
                        </w:rPr>
                        <w:t>‘</w:t>
                      </w:r>
                      <w:r w:rsidR="003D4D2E">
                        <w:rPr>
                          <w:rFonts w:cstheme="minorHAnsi"/>
                          <w:color w:val="0070C0"/>
                          <w:sz w:val="28"/>
                          <w:szCs w:val="28"/>
                        </w:rPr>
                        <w:t>B</w:t>
                      </w:r>
                      <w:r w:rsidR="00B22B15">
                        <w:rPr>
                          <w:rFonts w:cstheme="minorHAnsi"/>
                          <w:color w:val="0070C0"/>
                          <w:sz w:val="28"/>
                          <w:szCs w:val="28"/>
                        </w:rPr>
                        <w:t xml:space="preserve">en jij </w:t>
                      </w:r>
                      <w:r w:rsidR="00794653">
                        <w:rPr>
                          <w:rFonts w:cstheme="minorHAnsi"/>
                          <w:color w:val="0070C0"/>
                          <w:sz w:val="28"/>
                          <w:szCs w:val="28"/>
                        </w:rPr>
                        <w:t>de</w:t>
                      </w:r>
                      <w:r w:rsidR="00B22B15">
                        <w:rPr>
                          <w:rFonts w:cstheme="minorHAnsi"/>
                          <w:color w:val="0070C0"/>
                          <w:sz w:val="28"/>
                          <w:szCs w:val="28"/>
                        </w:rPr>
                        <w:t xml:space="preserve"> gepassioneerd</w:t>
                      </w:r>
                      <w:r w:rsidR="00794653">
                        <w:rPr>
                          <w:rFonts w:cstheme="minorHAnsi"/>
                          <w:color w:val="0070C0"/>
                          <w:sz w:val="28"/>
                          <w:szCs w:val="28"/>
                        </w:rPr>
                        <w:t>e</w:t>
                      </w:r>
                      <w:r w:rsidR="00B22B15">
                        <w:rPr>
                          <w:rFonts w:cstheme="minorHAnsi"/>
                          <w:color w:val="0070C0"/>
                          <w:sz w:val="28"/>
                          <w:szCs w:val="28"/>
                        </w:rPr>
                        <w:t xml:space="preserve"> technicus die</w:t>
                      </w:r>
                      <w:r w:rsidR="00794653">
                        <w:rPr>
                          <w:rFonts w:cstheme="minorHAnsi"/>
                          <w:color w:val="0070C0"/>
                          <w:sz w:val="28"/>
                          <w:szCs w:val="28"/>
                        </w:rPr>
                        <w:t xml:space="preserve"> de performance van installaties wilt verbeteren? “</w:t>
                      </w:r>
                    </w:p>
                  </w:txbxContent>
                </v:textbox>
                <w10:wrap anchorx="margin"/>
              </v:shape>
            </w:pict>
          </mc:Fallback>
        </mc:AlternateContent>
      </w:r>
    </w:p>
    <w:p w:rsidR="00875B78" w:rsidP="009F2BDA" w:rsidRDefault="00875B78" w14:paraId="439EB3EA" w14:textId="5B47EC6C"/>
    <w:p w:rsidR="0087150D" w:rsidP="00134674" w:rsidRDefault="0087150D" w14:paraId="4E1FB690" w14:textId="77777777">
      <w:pPr>
        <w:rPr>
          <w:lang w:eastAsia="nl-NL"/>
        </w:rPr>
      </w:pPr>
    </w:p>
    <w:p w:rsidR="0087150D" w:rsidP="00134674" w:rsidRDefault="0087150D" w14:paraId="52DEDD09" w14:textId="77777777">
      <w:r>
        <w:t xml:space="preserve">Wanneer je collega’s van de onderhoudsafdelingen langskomen voor het uitvoeren van ketelkeuringen of andere onderhoudswerkzaamheden, bent jij het eerste aanspreekpunt. Je bent dan ook aanwezig bij de ketelkeuring want dit is jouw moment om je installatie van binnen te kunnen inspecteren! </w:t>
      </w:r>
    </w:p>
    <w:p w:rsidR="00D6309A" w:rsidP="00134674" w:rsidRDefault="0087150D" w14:paraId="28737A7F" w14:textId="793A14AF">
      <w:r>
        <w:t>De werkzaamheden zijn hoofdzakelijk mechanisch van aard, maar kunnen ook van motorische en/of elektrische aard zijn. De ketelhuizen die je beheer</w:t>
      </w:r>
      <w:r w:rsidR="005C78D3">
        <w:t>t</w:t>
      </w:r>
      <w:r>
        <w:t xml:space="preserve"> bevinden zich veelal in ziekenhuizen en de industrie. Denk hierbij o.a. aan ketelhuizen van bekende voedingsfabrikanten, farmacie en petrochemie. </w:t>
      </w:r>
    </w:p>
    <w:p w:rsidR="00D6309A" w:rsidP="00134674" w:rsidRDefault="0087150D" w14:paraId="2F9D943D" w14:textId="77777777">
      <w:r>
        <w:t xml:space="preserve">Het betreft een afwisselende functie waarbij jij, na eventueel gewenste scholing, de nodige verantwoordelijkheid krijgt waarbij je altijd kan terugvallen op alle collega’s binnen het bedrijf. Je komt in een team te werken met een gezonde mix tussen jonge en ervaren medewerkers. Binnen Ketelonderhoud Jonker tel jij mee als ieder ander en investeren we graag in jouw loopbaan. </w:t>
      </w:r>
    </w:p>
    <w:p w:rsidR="00D6309A" w:rsidP="00134674" w:rsidRDefault="0087150D" w14:paraId="5A650F8D" w14:textId="77777777">
      <w:r>
        <w:t xml:space="preserve">Samengevat zullen je werkzaamheden onder andere bestaan uit: </w:t>
      </w:r>
    </w:p>
    <w:p w:rsidR="00D6309A" w:rsidP="00FE6306" w:rsidRDefault="0087150D" w14:paraId="51ED778D" w14:textId="77777777">
      <w:pPr>
        <w:pStyle w:val="NoSpacing"/>
      </w:pPr>
      <w:bookmarkStart w:name="_Hlk157071960" w:id="0"/>
      <w:r>
        <w:t>• Uitvoeren van benodigde tests, metingen en analyses op het stoomsysteem;</w:t>
      </w:r>
    </w:p>
    <w:p w:rsidR="00D6309A" w:rsidP="00FE6306" w:rsidRDefault="0087150D" w14:paraId="71E233DB" w14:textId="5CF028DA">
      <w:pPr>
        <w:pStyle w:val="NoSpacing"/>
      </w:pPr>
      <w:r>
        <w:t xml:space="preserve">• Uitbrengen van adviezen aan de klant om de installatie verder te optimaliseren; </w:t>
      </w:r>
    </w:p>
    <w:p w:rsidR="00D6309A" w:rsidP="00FE6306" w:rsidRDefault="0087150D" w14:paraId="3F6C3EB5" w14:textId="77777777">
      <w:pPr>
        <w:pStyle w:val="NoSpacing"/>
      </w:pPr>
      <w:r>
        <w:t xml:space="preserve">• Mechanische-, analytische en mogelijk elektrotechnische werkzaamheden; </w:t>
      </w:r>
    </w:p>
    <w:p w:rsidR="00D6309A" w:rsidP="00FE6306" w:rsidRDefault="0087150D" w14:paraId="5F141F61" w14:textId="77777777">
      <w:pPr>
        <w:pStyle w:val="NoSpacing"/>
      </w:pPr>
      <w:r>
        <w:t>• Het op locatie ondersteunen en begeleiden van collega’s van andere afdelingen;</w:t>
      </w:r>
    </w:p>
    <w:p w:rsidR="0087150D" w:rsidP="00FE6306" w:rsidRDefault="0087150D" w14:paraId="1DD61E36" w14:textId="045C2551">
      <w:pPr>
        <w:pStyle w:val="NoSpacing"/>
        <w:rPr>
          <w:lang w:eastAsia="nl-NL"/>
        </w:rPr>
      </w:pPr>
      <w:r>
        <w:t>• (De)montage werkzaamheden op locatie bij de klant</w:t>
      </w:r>
    </w:p>
    <w:bookmarkEnd w:id="0"/>
    <w:p w:rsidR="00FE6306" w:rsidP="00134674" w:rsidRDefault="00FE6306" w14:paraId="2E97A39E" w14:textId="77777777">
      <w:pPr>
        <w:rPr>
          <w:rFonts w:ascii="Raleway" w:hAnsi="Raleway" w:eastAsia="Times New Roman" w:cstheme="minorHAnsi"/>
          <w:b/>
          <w:bCs/>
          <w:sz w:val="20"/>
          <w:szCs w:val="20"/>
          <w:lang w:eastAsia="nl-NL"/>
        </w:rPr>
      </w:pPr>
    </w:p>
    <w:p w:rsidR="00B82F47" w:rsidP="00134674" w:rsidRDefault="005F066D" w14:paraId="4AC0D25E" w14:textId="76121409">
      <w:pPr>
        <w:rPr>
          <w:rFonts w:ascii="Raleway" w:hAnsi="Raleway" w:eastAsia="Times New Roman" w:cstheme="minorHAnsi"/>
          <w:b/>
          <w:bCs/>
          <w:sz w:val="20"/>
          <w:szCs w:val="20"/>
          <w:lang w:eastAsia="nl-NL"/>
        </w:rPr>
      </w:pPr>
      <w:r w:rsidRPr="005F066D">
        <w:rPr>
          <w:rFonts w:ascii="Raleway" w:hAnsi="Raleway" w:eastAsia="Times New Roman" w:cstheme="minorHAnsi"/>
          <w:b/>
          <w:bCs/>
          <w:sz w:val="20"/>
          <w:szCs w:val="20"/>
          <w:lang w:eastAsia="nl-NL"/>
        </w:rPr>
        <w:t>DEZE FUNCTIE-EISEN PASSEN BIJ JOU</w:t>
      </w:r>
    </w:p>
    <w:p w:rsidR="00D6309A" w:rsidP="002874D8" w:rsidRDefault="00D6309A" w14:paraId="4D3259AB" w14:textId="7323FDE8">
      <w:pPr>
        <w:pStyle w:val="NoSpacing"/>
      </w:pPr>
      <w:r>
        <w:t xml:space="preserve">• Minimaal MBO </w:t>
      </w:r>
      <w:r w:rsidR="002874D8">
        <w:t>denk-werk</w:t>
      </w:r>
      <w:r>
        <w:t xml:space="preserve"> niveau;</w:t>
      </w:r>
    </w:p>
    <w:p w:rsidR="00D6309A" w:rsidP="002874D8" w:rsidRDefault="00D6309A" w14:paraId="1FA6C107" w14:textId="12B49692">
      <w:pPr>
        <w:pStyle w:val="NoSpacing"/>
      </w:pPr>
      <w:r>
        <w:t xml:space="preserve">• Een gedegen technische achtergrond; </w:t>
      </w:r>
    </w:p>
    <w:p w:rsidR="00D6309A" w:rsidP="002874D8" w:rsidRDefault="00D6309A" w14:paraId="65A47F22" w14:textId="77777777">
      <w:pPr>
        <w:pStyle w:val="NoSpacing"/>
      </w:pPr>
      <w:r>
        <w:t xml:space="preserve">• Sterke probleemoplossende vaardigheden en het vermogen technische taken uit te voeren </w:t>
      </w:r>
    </w:p>
    <w:p w:rsidR="00D6309A" w:rsidP="002874D8" w:rsidRDefault="00D6309A" w14:paraId="5B47DD18" w14:textId="7F908F1A">
      <w:pPr>
        <w:pStyle w:val="NoSpacing"/>
      </w:pPr>
      <w:r>
        <w:t xml:space="preserve">    en klanten te ondersteunen; </w:t>
      </w:r>
    </w:p>
    <w:p w:rsidR="00D6309A" w:rsidP="002874D8" w:rsidRDefault="00D6309A" w14:paraId="6EF9BA5B" w14:textId="4A1FBEBA">
      <w:pPr>
        <w:pStyle w:val="NoSpacing"/>
      </w:pPr>
      <w:r>
        <w:t xml:space="preserve">• </w:t>
      </w:r>
      <w:r w:rsidR="00F117F2">
        <w:t>Communicatie vaardig en proactief</w:t>
      </w:r>
      <w:r>
        <w:t>;</w:t>
      </w:r>
    </w:p>
    <w:p w:rsidR="00042EA2" w:rsidP="002874D8" w:rsidRDefault="00D6309A" w14:paraId="0AE4334F" w14:textId="1EA488BC">
      <w:pPr>
        <w:pStyle w:val="NoSpacing"/>
      </w:pPr>
      <w:r>
        <w:t>• (</w:t>
      </w:r>
      <w:r w:rsidR="00F117F2">
        <w:t>Service gericht</w:t>
      </w:r>
      <w:r w:rsidR="00764FA6">
        <w:t>, je speelt vlot in op de wensen van de klant;</w:t>
      </w:r>
      <w:r w:rsidR="00042EA2">
        <w:t xml:space="preserve"> </w:t>
      </w:r>
    </w:p>
    <w:p w:rsidR="00042EA2" w:rsidP="002874D8" w:rsidRDefault="003A1485" w14:paraId="0A60C0D8" w14:textId="3F6AFE76">
      <w:pPr>
        <w:pStyle w:val="NoSpacing"/>
      </w:pPr>
      <w:r>
        <w:t xml:space="preserve"> </w:t>
      </w:r>
    </w:p>
    <w:p w:rsidR="00F97859" w:rsidP="00F97859" w:rsidRDefault="00FE6306" w14:paraId="3F5FBA38" w14:textId="6E7B7D43">
      <w:pPr>
        <w:rPr>
          <w:rFonts w:eastAsia="Times New Roman" w:cstheme="minorHAnsi"/>
          <w:b/>
          <w:bCs/>
          <w:sz w:val="24"/>
          <w:szCs w:val="24"/>
          <w:lang w:eastAsia="nl-NL"/>
        </w:rPr>
      </w:pPr>
      <w:r>
        <w:rPr>
          <w:rFonts w:ascii="Raleway" w:hAnsi="Raleway" w:eastAsia="Times New Roman" w:cstheme="minorHAnsi"/>
          <w:b/>
          <w:bCs/>
          <w:sz w:val="20"/>
          <w:szCs w:val="20"/>
          <w:lang w:eastAsia="nl-NL"/>
        </w:rPr>
        <w:t>W</w:t>
      </w:r>
      <w:r w:rsidRPr="005F066D" w:rsidR="005F066D">
        <w:rPr>
          <w:rFonts w:ascii="Raleway" w:hAnsi="Raleway" w:eastAsia="Times New Roman" w:cstheme="minorHAnsi"/>
          <w:b/>
          <w:bCs/>
          <w:sz w:val="20"/>
          <w:szCs w:val="20"/>
          <w:lang w:eastAsia="nl-NL"/>
        </w:rPr>
        <w:t>AT KAN JE VAN ONS VERWACHTEN?</w:t>
      </w:r>
    </w:p>
    <w:p w:rsidR="00B82F47" w:rsidP="00F97859" w:rsidRDefault="00B82F47" w14:paraId="5F4075A6" w14:textId="5AF9E1FE">
      <w:pPr>
        <w:rPr>
          <w:lang w:eastAsia="nl-NL"/>
        </w:rPr>
      </w:pPr>
      <w:r>
        <w:rPr>
          <w:lang w:eastAsia="nl-NL"/>
        </w:rPr>
        <w:t>Wij zijn een ambitieus bedrijf met een informele werksfeer. Je kan hier tegen iedereen gewoon zeggen wat je denkt. Sterker nog; het wordt enorm gewaardeerd wanneer je met voorstellen en ideeën komt die het bedrijf verder helpen. Op deze manier houden we elkaar scherp en kunnen we constant werken aan de verbetering van onze processen.</w:t>
      </w:r>
    </w:p>
    <w:p w:rsidR="00B82F47" w:rsidP="00134674" w:rsidRDefault="00B82F47" w14:paraId="46EE561E" w14:textId="77777777">
      <w:pPr>
        <w:pStyle w:val="ListParagraph"/>
        <w:numPr>
          <w:ilvl w:val="0"/>
          <w:numId w:val="7"/>
        </w:numPr>
        <w:spacing w:before="100" w:beforeAutospacing="1" w:after="75" w:line="240" w:lineRule="auto"/>
        <w:rPr>
          <w:lang w:eastAsia="nl-NL"/>
        </w:rPr>
      </w:pPr>
      <w:r>
        <w:rPr>
          <w:lang w:eastAsia="nl-NL"/>
        </w:rPr>
        <w:t>Als technisch bedrijf staat veiligheid bij ons op één. Wij hechten veel waarde aan een veilige werkomgeving voor ons personeel. Twijfel je over de veiligheid van een klus dan kan je dat bij ons zonder zorgen melden. Uiteindelijk willen we allemaal weer veilig thuiskomen aan het einde van de dag;</w:t>
      </w:r>
    </w:p>
    <w:p w:rsidR="00B82F47" w:rsidP="00134674" w:rsidRDefault="00B82F47" w14:paraId="406A9D8E" w14:textId="11852482">
      <w:pPr>
        <w:pStyle w:val="ListParagraph"/>
        <w:numPr>
          <w:ilvl w:val="0"/>
          <w:numId w:val="6"/>
        </w:numPr>
        <w:spacing w:before="100" w:beforeAutospacing="1" w:after="75" w:line="240" w:lineRule="auto"/>
        <w:rPr>
          <w:lang w:eastAsia="nl-NL"/>
        </w:rPr>
      </w:pPr>
      <w:r>
        <w:rPr>
          <w:lang w:eastAsia="nl-NL"/>
        </w:rPr>
        <w:t xml:space="preserve">Zaken zijn goed geregeld. Bij Ketelonderhoud Jonker hebben de monteurs de beschikking over hoogwaardig materiaal. Dit uit zich in goed gereedschap, </w:t>
      </w:r>
      <w:r w:rsidR="00DB37CF">
        <w:rPr>
          <w:lang w:eastAsia="nl-NL"/>
        </w:rPr>
        <w:t>een auto, laptop en telefoon van de zaak</w:t>
      </w:r>
      <w:r>
        <w:rPr>
          <w:lang w:eastAsia="nl-NL"/>
        </w:rPr>
        <w:t xml:space="preserve"> en een uitgebreid assortiment aan werkkleding;</w:t>
      </w:r>
    </w:p>
    <w:p w:rsidR="00B82F47" w:rsidP="00134674" w:rsidRDefault="00B82F47" w14:paraId="552B3690" w14:textId="77777777">
      <w:pPr>
        <w:pStyle w:val="ListParagraph"/>
        <w:numPr>
          <w:ilvl w:val="0"/>
          <w:numId w:val="5"/>
        </w:numPr>
        <w:spacing w:before="100" w:beforeAutospacing="1" w:after="75" w:line="240" w:lineRule="auto"/>
        <w:rPr>
          <w:lang w:eastAsia="nl-NL"/>
        </w:rPr>
      </w:pPr>
      <w:r>
        <w:rPr>
          <w:lang w:eastAsia="nl-NL"/>
        </w:rPr>
        <w:t xml:space="preserve">Uiteraard ontvang je een </w:t>
      </w:r>
      <w:r w:rsidRPr="001943C1">
        <w:rPr>
          <w:lang w:eastAsia="nl-NL"/>
        </w:rPr>
        <w:t>goed</w:t>
      </w:r>
      <w:r>
        <w:rPr>
          <w:lang w:eastAsia="nl-NL"/>
        </w:rPr>
        <w:t xml:space="preserve"> salaris dat past bij je opleiding en werkervaring. In het eerste gesprek dat we met jou hebben zal dit gelijk ter sprake komen en niet pas later in een langdurig sollicitatietraject.</w:t>
      </w:r>
    </w:p>
    <w:p w:rsidRPr="00287934" w:rsidR="00B82F47" w:rsidP="00134674" w:rsidRDefault="00B82F47" w14:paraId="634BF8A6" w14:textId="6795EF30">
      <w:pPr>
        <w:pStyle w:val="ListParagraph"/>
        <w:numPr>
          <w:ilvl w:val="0"/>
          <w:numId w:val="5"/>
        </w:numPr>
        <w:rPr>
          <w:lang w:eastAsia="nl-NL"/>
        </w:rPr>
      </w:pPr>
      <w:r>
        <w:rPr>
          <w:shd w:val="clear" w:color="auto" w:fill="FFFFFF"/>
        </w:rPr>
        <w:t>Loopbaanondersteuning</w:t>
      </w:r>
      <w:r w:rsidRPr="00287934">
        <w:rPr>
          <w:shd w:val="clear" w:color="auto" w:fill="FFFFFF"/>
        </w:rPr>
        <w:t>. Wij moedigen het</w:t>
      </w:r>
      <w:r>
        <w:rPr>
          <w:shd w:val="clear" w:color="auto" w:fill="FFFFFF"/>
        </w:rPr>
        <w:t xml:space="preserve"> </w:t>
      </w:r>
      <w:r w:rsidRPr="00D23B8D">
        <w:rPr>
          <w:shd w:val="clear" w:color="auto" w:fill="FFFFFF"/>
        </w:rPr>
        <w:t>volgen</w:t>
      </w:r>
      <w:r>
        <w:rPr>
          <w:shd w:val="clear" w:color="auto" w:fill="FFFFFF"/>
        </w:rPr>
        <w:t xml:space="preserve"> </w:t>
      </w:r>
      <w:r w:rsidRPr="00287934">
        <w:rPr>
          <w:shd w:val="clear" w:color="auto" w:fill="FFFFFF"/>
        </w:rPr>
        <w:t xml:space="preserve">van relevante cursussen en opleidingen </w:t>
      </w:r>
      <w:r>
        <w:rPr>
          <w:shd w:val="clear" w:color="auto" w:fill="FFFFFF"/>
        </w:rPr>
        <w:t>aan</w:t>
      </w:r>
      <w:r w:rsidRPr="00287934">
        <w:rPr>
          <w:shd w:val="clear" w:color="auto" w:fill="FFFFFF"/>
        </w:rPr>
        <w:t>.</w:t>
      </w:r>
    </w:p>
    <w:p w:rsidRPr="00553E74" w:rsidR="00B82F47" w:rsidP="00134674" w:rsidRDefault="00B82F47" w14:paraId="748EF655" w14:textId="3F0B32CD">
      <w:pPr>
        <w:pStyle w:val="ListParagraph"/>
        <w:numPr>
          <w:ilvl w:val="0"/>
          <w:numId w:val="5"/>
        </w:numPr>
        <w:rPr>
          <w:lang w:eastAsia="nl-NL"/>
        </w:rPr>
      </w:pPr>
      <w:r w:rsidRPr="00D23B8D">
        <w:rPr>
          <w:shd w:val="clear" w:color="auto" w:fill="FFFFFF"/>
        </w:rPr>
        <w:t>27</w:t>
      </w:r>
      <w:r>
        <w:rPr>
          <w:shd w:val="clear" w:color="auto" w:fill="FFFFFF"/>
        </w:rPr>
        <w:t xml:space="preserve"> </w:t>
      </w:r>
      <w:r w:rsidRPr="00287934">
        <w:rPr>
          <w:shd w:val="clear" w:color="auto" w:fill="FFFFFF"/>
        </w:rPr>
        <w:t>vakantiedagen per jaar</w:t>
      </w:r>
      <w:r>
        <w:rPr>
          <w:shd w:val="clear" w:color="auto" w:fill="FFFFFF"/>
        </w:rPr>
        <w:t>, 13 ADV dagen</w:t>
      </w:r>
      <w:r w:rsidRPr="00287934">
        <w:rPr>
          <w:shd w:val="clear" w:color="auto" w:fill="FFFFFF"/>
        </w:rPr>
        <w:t xml:space="preserve"> én een goede pensioenregeling;</w:t>
      </w:r>
    </w:p>
    <w:p w:rsidRPr="00287934" w:rsidR="00553E74" w:rsidP="00134674" w:rsidRDefault="00553E74" w14:paraId="2BA8C5D4" w14:textId="583CE036">
      <w:pPr>
        <w:pStyle w:val="ListParagraph"/>
        <w:numPr>
          <w:ilvl w:val="0"/>
          <w:numId w:val="5"/>
        </w:numPr>
        <w:rPr>
          <w:lang w:eastAsia="nl-NL"/>
        </w:rPr>
      </w:pPr>
      <w:r>
        <w:rPr>
          <w:shd w:val="clear" w:color="auto" w:fill="FFFFFF"/>
        </w:rPr>
        <w:t>Aangesloten bij de CAO Metalektro, dus jouw arbeidsvoorwaarden</w:t>
      </w:r>
      <w:r w:rsidR="004650D6">
        <w:rPr>
          <w:shd w:val="clear" w:color="auto" w:fill="FFFFFF"/>
        </w:rPr>
        <w:t xml:space="preserve"> zijn</w:t>
      </w:r>
      <w:r>
        <w:rPr>
          <w:shd w:val="clear" w:color="auto" w:fill="FFFFFF"/>
        </w:rPr>
        <w:t xml:space="preserve"> goed geregeld;</w:t>
      </w:r>
    </w:p>
    <w:p w:rsidR="00B82F47" w:rsidP="00134674" w:rsidRDefault="00B82F47" w14:paraId="2B8D08A7" w14:textId="73E5E8CB">
      <w:pPr>
        <w:pStyle w:val="ListParagraph"/>
        <w:numPr>
          <w:ilvl w:val="0"/>
          <w:numId w:val="5"/>
        </w:numPr>
        <w:rPr>
          <w:lang w:eastAsia="nl-NL"/>
        </w:rPr>
      </w:pPr>
      <w:r>
        <w:rPr>
          <w:lang w:eastAsia="nl-NL"/>
        </w:rPr>
        <w:t xml:space="preserve">Een leuke attentie op je verjaardag, </w:t>
      </w:r>
      <w:r w:rsidR="00DF71D7">
        <w:rPr>
          <w:lang w:eastAsia="nl-NL"/>
        </w:rPr>
        <w:t>ee</w:t>
      </w:r>
      <w:r w:rsidR="00920873">
        <w:rPr>
          <w:lang w:eastAsia="nl-NL"/>
        </w:rPr>
        <w:t xml:space="preserve">n </w:t>
      </w:r>
      <w:r>
        <w:rPr>
          <w:lang w:eastAsia="nl-NL"/>
        </w:rPr>
        <w:t>sfeervolle kerst</w:t>
      </w:r>
      <w:r w:rsidR="00920873">
        <w:rPr>
          <w:lang w:eastAsia="nl-NL"/>
        </w:rPr>
        <w:t>viering</w:t>
      </w:r>
      <w:r>
        <w:rPr>
          <w:lang w:eastAsia="nl-NL"/>
        </w:rPr>
        <w:t xml:space="preserve"> en jaarlijks een gezellig bedrijfsuitje</w:t>
      </w:r>
      <w:r w:rsidR="004E1BB5">
        <w:rPr>
          <w:lang w:eastAsia="nl-NL"/>
        </w:rPr>
        <w:t xml:space="preserve"> </w:t>
      </w:r>
    </w:p>
    <w:p w:rsidR="00B82F47" w:rsidP="00134674" w:rsidRDefault="009F2BDA" w14:paraId="5AA17021" w14:textId="5A813446">
      <w:r>
        <w:t>Nieuwsgierig geworden?</w:t>
      </w:r>
      <w:r w:rsidR="0051777F">
        <w:rPr>
          <w:b/>
          <w:bCs/>
        </w:rPr>
        <w:t xml:space="preserve"> </w:t>
      </w:r>
      <w:r w:rsidR="00B82F47">
        <w:rPr>
          <w:lang w:eastAsia="nl-NL"/>
        </w:rPr>
        <w:t xml:space="preserve">Bel dan naar 079 593 13 54 en vraag naar Els Goudkade of stuur jouw motivatie en CV op naar </w:t>
      </w:r>
      <w:hyperlink w:history="1" r:id="rId11">
        <w:r w:rsidRPr="00BD36BC" w:rsidR="00B82F47">
          <w:rPr>
            <w:rStyle w:val="Hyperlink"/>
          </w:rPr>
          <w:t>sollicitatie@ketelonderhoud.nl</w:t>
        </w:r>
      </w:hyperlink>
      <w:r w:rsidR="00B82F47">
        <w:t>.</w:t>
      </w:r>
      <w:r w:rsidR="00510B55">
        <w:t xml:space="preserve"> </w:t>
      </w:r>
    </w:p>
    <w:p w:rsidRPr="00F97859" w:rsidR="00553E74" w:rsidP="00134674" w:rsidRDefault="00B82F47" w14:paraId="31D8CE15" w14:textId="37032450">
      <w:pPr>
        <w:rPr>
          <w:i/>
          <w:iCs/>
          <w:color w:val="404040" w:themeColor="text1" w:themeTint="BF"/>
        </w:rPr>
      </w:pPr>
      <w:r w:rsidRPr="00F97859">
        <w:rPr>
          <w:i/>
          <w:iCs/>
          <w:color w:val="404040" w:themeColor="text1" w:themeTint="BF"/>
        </w:rPr>
        <w:t>Acquisitie door uitzendbureaus en dergelijke instanties wordt niet op prijs gesteld.</w:t>
      </w:r>
    </w:p>
    <w:sectPr w:rsidRPr="00F97859" w:rsidR="00553E74" w:rsidSect="00646CA4">
      <w:headerReference w:type="default" r:id="rId12"/>
      <w:footerReference w:type="default" r:id="rId13"/>
      <w:headerReference w:type="first" r:id="rId14"/>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EB7" w:rsidP="00B82F47" w:rsidRDefault="00D65EB7" w14:paraId="0A451EE2" w14:textId="77777777">
      <w:pPr>
        <w:spacing w:after="0" w:line="240" w:lineRule="auto"/>
      </w:pPr>
      <w:r>
        <w:separator/>
      </w:r>
    </w:p>
  </w:endnote>
  <w:endnote w:type="continuationSeparator" w:id="0">
    <w:p w:rsidR="00D65EB7" w:rsidP="00B82F47" w:rsidRDefault="00D65EB7" w14:paraId="5D26A423" w14:textId="77777777">
      <w:pPr>
        <w:spacing w:after="0" w:line="240" w:lineRule="auto"/>
      </w:pPr>
      <w:r>
        <w:continuationSeparator/>
      </w:r>
    </w:p>
  </w:endnote>
  <w:endnote w:type="continuationNotice" w:id="1">
    <w:p w:rsidR="00D65EB7" w:rsidRDefault="00D65EB7" w14:paraId="26F1B2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panose1 w:val="00000000000000000000"/>
    <w:charset w:val="00"/>
    <w:family w:val="auto"/>
    <w:pitch w:val="variable"/>
    <w:sig w:usb0="A00002FF" w:usb1="5000205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4B3F" w:rsidRDefault="00134674" w14:paraId="495856BF" w14:textId="77777777">
    <w:pPr>
      <w:pStyle w:val="Footer"/>
    </w:pPr>
    <w:r w:rsidRPr="008B25ED">
      <w:rPr>
        <w:rFonts w:cstheme="minorHAnsi"/>
        <w:noProof/>
        <w:sz w:val="21"/>
        <w:szCs w:val="21"/>
      </w:rPr>
      <w:drawing>
        <wp:anchor distT="0" distB="0" distL="114300" distR="114300" simplePos="0" relativeHeight="251658242" behindDoc="0" locked="0" layoutInCell="1" allowOverlap="1" wp14:anchorId="3436FF5A" wp14:editId="3CEEFD82">
          <wp:simplePos x="0" y="0"/>
          <wp:positionH relativeFrom="margin">
            <wp:posOffset>-482918</wp:posOffset>
          </wp:positionH>
          <wp:positionV relativeFrom="paragraph">
            <wp:posOffset>-76835</wp:posOffset>
          </wp:positionV>
          <wp:extent cx="3601720" cy="50546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01720" cy="505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EB7" w:rsidP="00B82F47" w:rsidRDefault="00D65EB7" w14:paraId="6FFF4B36" w14:textId="77777777">
      <w:pPr>
        <w:spacing w:after="0" w:line="240" w:lineRule="auto"/>
      </w:pPr>
      <w:r>
        <w:separator/>
      </w:r>
    </w:p>
  </w:footnote>
  <w:footnote w:type="continuationSeparator" w:id="0">
    <w:p w:rsidR="00D65EB7" w:rsidP="00B82F47" w:rsidRDefault="00D65EB7" w14:paraId="70643B61" w14:textId="77777777">
      <w:pPr>
        <w:spacing w:after="0" w:line="240" w:lineRule="auto"/>
      </w:pPr>
      <w:r>
        <w:continuationSeparator/>
      </w:r>
    </w:p>
  </w:footnote>
  <w:footnote w:type="continuationNotice" w:id="1">
    <w:p w:rsidR="00D65EB7" w:rsidRDefault="00D65EB7" w14:paraId="4A0423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4B3F" w:rsidRDefault="00E86CC3" w14:paraId="43AC9C6E" w14:textId="566904B4">
    <w:pPr>
      <w:pStyle w:val="Header"/>
    </w:pPr>
    <w:r w:rsidRPr="00EE6A02">
      <w:rPr>
        <w:noProof/>
      </w:rPr>
      <mc:AlternateContent>
        <mc:Choice Requires="wps">
          <w:drawing>
            <wp:anchor distT="45720" distB="45720" distL="114300" distR="114300" simplePos="0" relativeHeight="251658241" behindDoc="0" locked="0" layoutInCell="1" allowOverlap="1" wp14:anchorId="7D8C40C5" wp14:editId="07B91F39">
              <wp:simplePos x="0" y="0"/>
              <wp:positionH relativeFrom="column">
                <wp:posOffset>945727</wp:posOffset>
              </wp:positionH>
              <wp:positionV relativeFrom="paragraph">
                <wp:posOffset>40640</wp:posOffset>
              </wp:positionV>
              <wp:extent cx="1682750" cy="567690"/>
              <wp:effectExtent l="0" t="0" r="0" b="381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67690"/>
                      </a:xfrm>
                      <a:prstGeom prst="rect">
                        <a:avLst/>
                      </a:prstGeom>
                      <a:noFill/>
                      <a:ln w="9525">
                        <a:noFill/>
                        <a:miter lim="800000"/>
                        <a:headEnd/>
                        <a:tailEnd/>
                      </a:ln>
                    </wps:spPr>
                    <wps:txbx>
                      <w:txbxContent>
                        <w:p w:rsidRPr="007E45BF" w:rsidR="00AF4B3F" w:rsidP="007E45BF" w:rsidRDefault="00134674" w14:paraId="48B6DA1F" w14:textId="77777777">
                          <w:pPr>
                            <w:spacing w:line="240" w:lineRule="auto"/>
                            <w:rPr>
                              <w:rFonts w:cstheme="minorHAnsi"/>
                              <w:color w:val="A6A6A6" w:themeColor="background1" w:themeShade="A6"/>
                              <w:sz w:val="20"/>
                              <w:szCs w:val="20"/>
                            </w:rPr>
                          </w:pPr>
                          <w:r w:rsidRPr="007E45BF">
                            <w:rPr>
                              <w:rFonts w:cstheme="minorHAnsi"/>
                              <w:color w:val="A6A6A6" w:themeColor="background1" w:themeShade="A6"/>
                              <w:sz w:val="20"/>
                              <w:szCs w:val="20"/>
                            </w:rPr>
                            <w:t>079 593 13 54</w:t>
                          </w:r>
                          <w:r w:rsidRPr="007E45BF">
                            <w:rPr>
                              <w:rFonts w:cstheme="minorHAnsi"/>
                              <w:color w:val="A6A6A6" w:themeColor="background1" w:themeShade="A6"/>
                              <w:sz w:val="20"/>
                              <w:szCs w:val="20"/>
                            </w:rPr>
                            <w:br/>
                          </w:r>
                          <w:hyperlink w:history="1" r:id="rId1">
                            <w:r w:rsidRPr="007E45BF">
                              <w:rPr>
                                <w:rFonts w:cstheme="minorHAnsi"/>
                                <w:color w:val="A6A6A6" w:themeColor="background1" w:themeShade="A6"/>
                                <w:sz w:val="20"/>
                                <w:szCs w:val="20"/>
                              </w:rPr>
                              <w:t>jonker@ketelonderhoud.nl</w:t>
                            </w:r>
                          </w:hyperlink>
                          <w:r w:rsidRPr="007E45BF">
                            <w:rPr>
                              <w:rFonts w:cstheme="minorHAnsi"/>
                              <w:color w:val="A6A6A6" w:themeColor="background1" w:themeShade="A6"/>
                              <w:sz w:val="20"/>
                              <w:szCs w:val="20"/>
                            </w:rPr>
                            <w:br/>
                          </w:r>
                          <w:hyperlink w:history="1" r:id="rId2">
                            <w:r w:rsidRPr="007E45BF">
                              <w:rPr>
                                <w:rFonts w:cstheme="minorHAnsi"/>
                                <w:color w:val="A6A6A6" w:themeColor="background1" w:themeShade="A6"/>
                                <w:sz w:val="20"/>
                                <w:szCs w:val="20"/>
                              </w:rPr>
                              <w:t>ketelonderhoudjonker.nl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id="_x0000_t202" coordsize="21600,21600" o:spt="202" path="m,l,21600r21600,l21600,xe" w14:anchorId="7D8C40C5">
              <v:stroke joinstyle="miter"/>
              <v:path gradientshapeok="t" o:connecttype="rect"/>
            </v:shapetype>
            <v:shape id="Tekstvak 1" style="position:absolute;margin-left:74.45pt;margin-top:3.2pt;width:132.5pt;height:44.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Vg9wEAAM0DAAAOAAAAZHJzL2Uyb0RvYy54bWysU9uO0zAQfUfiHyy/07RVr1HT1bLLIqRl&#10;QVr4gKnjNBa2x9huk/L1jJ1ut4I3RB4sT8Y+M+fM8eamN5odpQ8KbcUnozFn0gqsld1X/Pu3h3cr&#10;zkIEW4NGKyt+koHfbN++2XSulFNsUdfSMwKxoexcxdsYXVkUQbTSQBihk5aSDXoDkUK/L2oPHaEb&#10;XUzH40XRoa+dRyFDoL/3Q5JvM37TSBG/NE2QkemKU28xrz6vu7QW2w2Uew+uVeLcBvxDFwaUpaIX&#10;qHuIwA5e/QVllPAYsIkjgabAplFCZg7EZjL+g81zC05mLiROcBeZwv+DFU/HZ/fVs9i/x54GmEkE&#10;94jiR2AW71qwe3nrPXathJoKT5JkRedCeb6apA5lSCC77jPWNGQ4RMxAfeNNUoV4MkKnAZwuoss+&#10;MpFKLlbT5ZxSgnLzxXKxzlMpoHy57XyIHyUaljYV9zTUjA7HxxBTN1C+HEnFLD4orfNgtWVdxdfz&#10;6TxfuMoYFcl3WpmKr8bpG5yQSH6wdb4cQelhTwW0PbNORAfKsd/1dDCx32F9Iv4eB3/Re6BNi/4X&#10;Zx15q+Lh5wG85Ex/sqThejKbJTPmYDZfTinw15nddQasIKiKR86G7V3MBh643pLWjcoyvHZy7pU8&#10;k9U5+zuZ8jrOp15f4fY3AAAA//8DAFBLAwQUAAYACAAAACEAXbA+atwAAAAIAQAADwAAAGRycy9k&#10;b3ducmV2LnhtbEyPwU7DMBBE70j8g7VI3KjdklZJiFNVIK5UFKjUmxtvk4h4HcVuE/6e7QmOTzOa&#10;fVusJ9eJCw6h9aRhPlMgkCpvW6o1fH68PqQgQjRkTecJNfxggHV5e1OY3PqR3vGyi7XgEQq50dDE&#10;2OdShqpBZ8LM90icnfzgTGQcamkHM/K46+RCqZV0piW+0Jgenxusvndnp+Hr7XTYJ2pbv7hlP/pJ&#10;SXKZ1Pr+bto8gYg4xb8yXPVZHUp2Ovoz2SA65iTNuKphlYDgPJk/Mh81ZMsUZFnI/w+UvwAAAP//&#10;AwBQSwECLQAUAAYACAAAACEAtoM4kv4AAADhAQAAEwAAAAAAAAAAAAAAAAAAAAAAW0NvbnRlbnRf&#10;VHlwZXNdLnhtbFBLAQItABQABgAIAAAAIQA4/SH/1gAAAJQBAAALAAAAAAAAAAAAAAAAAC8BAABf&#10;cmVscy8ucmVsc1BLAQItABQABgAIAAAAIQDWTtVg9wEAAM0DAAAOAAAAAAAAAAAAAAAAAC4CAABk&#10;cnMvZTJvRG9jLnhtbFBLAQItABQABgAIAAAAIQBdsD5q3AAAAAgBAAAPAAAAAAAAAAAAAAAAAFEE&#10;AABkcnMvZG93bnJldi54bWxQSwUGAAAAAAQABADzAAAAWgUAAAAA&#10;">
              <v:textbox>
                <w:txbxContent>
                  <w:p w:rsidRPr="007E45BF" w:rsidR="00AF4B3F" w:rsidP="007E45BF" w:rsidRDefault="00134674" w14:paraId="48B6DA1F" w14:textId="77777777">
                    <w:pPr>
                      <w:spacing w:line="240" w:lineRule="auto"/>
                      <w:rPr>
                        <w:rFonts w:cstheme="minorHAnsi"/>
                        <w:color w:val="A6A6A6" w:themeColor="background1" w:themeShade="A6"/>
                        <w:sz w:val="20"/>
                        <w:szCs w:val="20"/>
                      </w:rPr>
                    </w:pPr>
                    <w:r w:rsidRPr="007E45BF">
                      <w:rPr>
                        <w:rFonts w:cstheme="minorHAnsi"/>
                        <w:color w:val="A6A6A6" w:themeColor="background1" w:themeShade="A6"/>
                        <w:sz w:val="20"/>
                        <w:szCs w:val="20"/>
                      </w:rPr>
                      <w:t>079 593 13 54</w:t>
                    </w:r>
                    <w:r w:rsidRPr="007E45BF">
                      <w:rPr>
                        <w:rFonts w:cstheme="minorHAnsi"/>
                        <w:color w:val="A6A6A6" w:themeColor="background1" w:themeShade="A6"/>
                        <w:sz w:val="20"/>
                        <w:szCs w:val="20"/>
                      </w:rPr>
                      <w:br/>
                    </w:r>
                    <w:hyperlink w:history="1" r:id="rId3">
                      <w:r w:rsidRPr="007E45BF">
                        <w:rPr>
                          <w:rFonts w:cstheme="minorHAnsi"/>
                          <w:color w:val="A6A6A6" w:themeColor="background1" w:themeShade="A6"/>
                          <w:sz w:val="20"/>
                          <w:szCs w:val="20"/>
                        </w:rPr>
                        <w:t>jonker@ketelonderhoud.nl</w:t>
                      </w:r>
                    </w:hyperlink>
                    <w:r w:rsidRPr="007E45BF">
                      <w:rPr>
                        <w:rFonts w:cstheme="minorHAnsi"/>
                        <w:color w:val="A6A6A6" w:themeColor="background1" w:themeShade="A6"/>
                        <w:sz w:val="20"/>
                        <w:szCs w:val="20"/>
                      </w:rPr>
                      <w:br/>
                    </w:r>
                    <w:hyperlink w:history="1" r:id="rId4">
                      <w:r w:rsidRPr="007E45BF">
                        <w:rPr>
                          <w:rFonts w:cstheme="minorHAnsi"/>
                          <w:color w:val="A6A6A6" w:themeColor="background1" w:themeShade="A6"/>
                          <w:sz w:val="20"/>
                          <w:szCs w:val="20"/>
                        </w:rPr>
                        <w:t>ketelonderhoudjonker.nl</w:t>
                      </w:r>
                    </w:hyperlink>
                  </w:p>
                </w:txbxContent>
              </v:textbox>
            </v:shape>
          </w:pict>
        </mc:Fallback>
      </mc:AlternateContent>
    </w:r>
    <w:r w:rsidRPr="00EE6A02">
      <w:rPr>
        <w:noProof/>
      </w:rPr>
      <w:drawing>
        <wp:anchor distT="0" distB="0" distL="114300" distR="114300" simplePos="0" relativeHeight="251658240" behindDoc="0" locked="0" layoutInCell="1" allowOverlap="1" wp14:anchorId="255783BB" wp14:editId="2150F63A">
          <wp:simplePos x="0" y="0"/>
          <wp:positionH relativeFrom="column">
            <wp:posOffset>-442595</wp:posOffset>
          </wp:positionH>
          <wp:positionV relativeFrom="paragraph">
            <wp:posOffset>73025</wp:posOffset>
          </wp:positionV>
          <wp:extent cx="1186815" cy="452120"/>
          <wp:effectExtent l="0" t="0" r="0" b="5080"/>
          <wp:wrapNone/>
          <wp:docPr id="4" name="Afbeelding 4"/>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1186815"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674">
      <w:rPr>
        <w:noProof/>
      </w:rPr>
      <w:drawing>
        <wp:anchor distT="0" distB="0" distL="114300" distR="114300" simplePos="0" relativeHeight="251658243" behindDoc="1" locked="0" layoutInCell="1" allowOverlap="1" wp14:anchorId="40DD9062" wp14:editId="4E3CB04F">
          <wp:simplePos x="0" y="0"/>
          <wp:positionH relativeFrom="column">
            <wp:posOffset>-908262</wp:posOffset>
          </wp:positionH>
          <wp:positionV relativeFrom="page">
            <wp:posOffset>8467</wp:posOffset>
          </wp:positionV>
          <wp:extent cx="7560734" cy="10693537"/>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3685" cy="106977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B3F" w:rsidRDefault="00AF4B3F" w14:paraId="4FFA08D8" w14:textId="77777777">
    <w:pPr>
      <w:pStyle w:val="Header"/>
    </w:pPr>
  </w:p>
  <w:p w:rsidR="00AF4B3F" w:rsidRDefault="00AF4B3F" w14:paraId="46321AFD" w14:textId="77777777">
    <w:pPr>
      <w:jc w:val="right"/>
      <w:rPr>
        <w:rFonts w:cs="Arial"/>
        <w:szCs w:val="20"/>
      </w:rPr>
    </w:pPr>
  </w:p>
  <w:p w:rsidRPr="00070773" w:rsidR="00AF4B3F" w:rsidRDefault="00AF4B3F" w14:paraId="0B42318F" w14:textId="77777777">
    <w:pPr>
      <w:jc w:val="right"/>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73C6" w:rsidRDefault="003273C6" w14:paraId="5E6FC0B3" w14:textId="4FBB125F">
    <w:pPr>
      <w:pStyle w:val="Header"/>
    </w:pPr>
    <w:r>
      <w:rPr>
        <w:noProof/>
      </w:rPr>
      <w:drawing>
        <wp:anchor distT="0" distB="0" distL="114300" distR="114300" simplePos="0" relativeHeight="251658244" behindDoc="1" locked="0" layoutInCell="1" allowOverlap="1" wp14:anchorId="56BCB8C7" wp14:editId="40FF7E59">
          <wp:simplePos x="0" y="0"/>
          <wp:positionH relativeFrom="page">
            <wp:align>left</wp:align>
          </wp:positionH>
          <wp:positionV relativeFrom="page">
            <wp:align>top</wp:align>
          </wp:positionV>
          <wp:extent cx="7560734" cy="10693537"/>
          <wp:effectExtent l="0" t="0" r="254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34" cy="106935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B9A"/>
    <w:multiLevelType w:val="hybridMultilevel"/>
    <w:tmpl w:val="7B3874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47D2DF5"/>
    <w:multiLevelType w:val="hybridMultilevel"/>
    <w:tmpl w:val="6F8CE084"/>
    <w:lvl w:ilvl="0" w:tplc="E8FE0120">
      <w:start w:val="1"/>
      <w:numFmt w:val="bullet"/>
      <w:lvlText w:val=""/>
      <w:lvlJc w:val="left"/>
      <w:pPr>
        <w:ind w:left="720" w:hanging="360"/>
      </w:pPr>
      <w:rPr>
        <w:rFonts w:hint="default" w:ascii="Symbol" w:hAnsi="Symbol"/>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F361BD9"/>
    <w:multiLevelType w:val="multilevel"/>
    <w:tmpl w:val="21A04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7671B3F"/>
    <w:multiLevelType w:val="hybridMultilevel"/>
    <w:tmpl w:val="F90CF8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22E2107"/>
    <w:multiLevelType w:val="hybridMultilevel"/>
    <w:tmpl w:val="7E060F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9A87355"/>
    <w:multiLevelType w:val="hybridMultilevel"/>
    <w:tmpl w:val="AA1ECB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C9E0C28"/>
    <w:multiLevelType w:val="hybridMultilevel"/>
    <w:tmpl w:val="373E90F6"/>
    <w:lvl w:ilvl="0" w:tplc="ADB44DCE">
      <w:numFmt w:val="bullet"/>
      <w:lvlText w:val=""/>
      <w:lvlJc w:val="left"/>
      <w:pPr>
        <w:ind w:left="720" w:hanging="360"/>
      </w:pPr>
      <w:rPr>
        <w:rFonts w:hint="default" w:ascii="Symbol" w:hAnsi="Symbol" w:eastAsiaTheme="minorHAnsi" w:cstheme="min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7" w15:restartNumberingAfterBreak="0">
    <w:nsid w:val="559172A0"/>
    <w:multiLevelType w:val="hybridMultilevel"/>
    <w:tmpl w:val="75465A40"/>
    <w:lvl w:ilvl="0" w:tplc="FE14D226">
      <w:numFmt w:val="bullet"/>
      <w:lvlText w:val=""/>
      <w:lvlJc w:val="left"/>
      <w:pPr>
        <w:ind w:left="720" w:hanging="360"/>
      </w:pPr>
      <w:rPr>
        <w:rFonts w:hint="default" w:ascii="Symbol" w:hAnsi="Symbol" w:eastAsiaTheme="minorHAnsi" w:cstheme="min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8" w15:restartNumberingAfterBreak="0">
    <w:nsid w:val="56B65072"/>
    <w:multiLevelType w:val="multilevel"/>
    <w:tmpl w:val="E60C0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6C84257"/>
    <w:multiLevelType w:val="hybridMultilevel"/>
    <w:tmpl w:val="21FABA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DC332A5"/>
    <w:multiLevelType w:val="hybridMultilevel"/>
    <w:tmpl w:val="1F4E369E"/>
    <w:lvl w:ilvl="0" w:tplc="AD342DA2">
      <w:numFmt w:val="bullet"/>
      <w:lvlText w:val=""/>
      <w:lvlJc w:val="left"/>
      <w:pPr>
        <w:ind w:left="1068" w:hanging="360"/>
      </w:pPr>
      <w:rPr>
        <w:rFonts w:hint="default" w:ascii="Symbol" w:hAnsi="Symbol" w:eastAsiaTheme="minorHAnsi" w:cstheme="minorBidi"/>
      </w:rPr>
    </w:lvl>
    <w:lvl w:ilvl="1" w:tplc="10000003" w:tentative="1">
      <w:start w:val="1"/>
      <w:numFmt w:val="bullet"/>
      <w:lvlText w:val="o"/>
      <w:lvlJc w:val="left"/>
      <w:pPr>
        <w:ind w:left="1788" w:hanging="360"/>
      </w:pPr>
      <w:rPr>
        <w:rFonts w:hint="default" w:ascii="Courier New" w:hAnsi="Courier New" w:cs="Courier New"/>
      </w:rPr>
    </w:lvl>
    <w:lvl w:ilvl="2" w:tplc="10000005" w:tentative="1">
      <w:start w:val="1"/>
      <w:numFmt w:val="bullet"/>
      <w:lvlText w:val=""/>
      <w:lvlJc w:val="left"/>
      <w:pPr>
        <w:ind w:left="2508" w:hanging="360"/>
      </w:pPr>
      <w:rPr>
        <w:rFonts w:hint="default" w:ascii="Wingdings" w:hAnsi="Wingdings"/>
      </w:rPr>
    </w:lvl>
    <w:lvl w:ilvl="3" w:tplc="10000001" w:tentative="1">
      <w:start w:val="1"/>
      <w:numFmt w:val="bullet"/>
      <w:lvlText w:val=""/>
      <w:lvlJc w:val="left"/>
      <w:pPr>
        <w:ind w:left="3228" w:hanging="360"/>
      </w:pPr>
      <w:rPr>
        <w:rFonts w:hint="default" w:ascii="Symbol" w:hAnsi="Symbol"/>
      </w:rPr>
    </w:lvl>
    <w:lvl w:ilvl="4" w:tplc="10000003" w:tentative="1">
      <w:start w:val="1"/>
      <w:numFmt w:val="bullet"/>
      <w:lvlText w:val="o"/>
      <w:lvlJc w:val="left"/>
      <w:pPr>
        <w:ind w:left="3948" w:hanging="360"/>
      </w:pPr>
      <w:rPr>
        <w:rFonts w:hint="default" w:ascii="Courier New" w:hAnsi="Courier New" w:cs="Courier New"/>
      </w:rPr>
    </w:lvl>
    <w:lvl w:ilvl="5" w:tplc="10000005" w:tentative="1">
      <w:start w:val="1"/>
      <w:numFmt w:val="bullet"/>
      <w:lvlText w:val=""/>
      <w:lvlJc w:val="left"/>
      <w:pPr>
        <w:ind w:left="4668" w:hanging="360"/>
      </w:pPr>
      <w:rPr>
        <w:rFonts w:hint="default" w:ascii="Wingdings" w:hAnsi="Wingdings"/>
      </w:rPr>
    </w:lvl>
    <w:lvl w:ilvl="6" w:tplc="10000001" w:tentative="1">
      <w:start w:val="1"/>
      <w:numFmt w:val="bullet"/>
      <w:lvlText w:val=""/>
      <w:lvlJc w:val="left"/>
      <w:pPr>
        <w:ind w:left="5388" w:hanging="360"/>
      </w:pPr>
      <w:rPr>
        <w:rFonts w:hint="default" w:ascii="Symbol" w:hAnsi="Symbol"/>
      </w:rPr>
    </w:lvl>
    <w:lvl w:ilvl="7" w:tplc="10000003" w:tentative="1">
      <w:start w:val="1"/>
      <w:numFmt w:val="bullet"/>
      <w:lvlText w:val="o"/>
      <w:lvlJc w:val="left"/>
      <w:pPr>
        <w:ind w:left="6108" w:hanging="360"/>
      </w:pPr>
      <w:rPr>
        <w:rFonts w:hint="default" w:ascii="Courier New" w:hAnsi="Courier New" w:cs="Courier New"/>
      </w:rPr>
    </w:lvl>
    <w:lvl w:ilvl="8" w:tplc="10000005" w:tentative="1">
      <w:start w:val="1"/>
      <w:numFmt w:val="bullet"/>
      <w:lvlText w:val=""/>
      <w:lvlJc w:val="left"/>
      <w:pPr>
        <w:ind w:left="6828" w:hanging="360"/>
      </w:pPr>
      <w:rPr>
        <w:rFonts w:hint="default" w:ascii="Wingdings" w:hAnsi="Wingdings"/>
      </w:rPr>
    </w:lvl>
  </w:abstractNum>
  <w:abstractNum w:abstractNumId="11" w15:restartNumberingAfterBreak="0">
    <w:nsid w:val="710A684B"/>
    <w:multiLevelType w:val="hybridMultilevel"/>
    <w:tmpl w:val="29AAB26A"/>
    <w:lvl w:ilvl="0" w:tplc="F9329100">
      <w:numFmt w:val="bullet"/>
      <w:lvlText w:val=""/>
      <w:lvlJc w:val="left"/>
      <w:pPr>
        <w:ind w:left="1068" w:hanging="360"/>
      </w:pPr>
      <w:rPr>
        <w:rFonts w:hint="default" w:ascii="Symbol" w:hAnsi="Symbol" w:eastAsiaTheme="minorHAnsi" w:cstheme="minorBidi"/>
      </w:rPr>
    </w:lvl>
    <w:lvl w:ilvl="1" w:tplc="10000003" w:tentative="1">
      <w:start w:val="1"/>
      <w:numFmt w:val="bullet"/>
      <w:lvlText w:val="o"/>
      <w:lvlJc w:val="left"/>
      <w:pPr>
        <w:ind w:left="1788" w:hanging="360"/>
      </w:pPr>
      <w:rPr>
        <w:rFonts w:hint="default" w:ascii="Courier New" w:hAnsi="Courier New" w:cs="Courier New"/>
      </w:rPr>
    </w:lvl>
    <w:lvl w:ilvl="2" w:tplc="10000005" w:tentative="1">
      <w:start w:val="1"/>
      <w:numFmt w:val="bullet"/>
      <w:lvlText w:val=""/>
      <w:lvlJc w:val="left"/>
      <w:pPr>
        <w:ind w:left="2508" w:hanging="360"/>
      </w:pPr>
      <w:rPr>
        <w:rFonts w:hint="default" w:ascii="Wingdings" w:hAnsi="Wingdings"/>
      </w:rPr>
    </w:lvl>
    <w:lvl w:ilvl="3" w:tplc="10000001" w:tentative="1">
      <w:start w:val="1"/>
      <w:numFmt w:val="bullet"/>
      <w:lvlText w:val=""/>
      <w:lvlJc w:val="left"/>
      <w:pPr>
        <w:ind w:left="3228" w:hanging="360"/>
      </w:pPr>
      <w:rPr>
        <w:rFonts w:hint="default" w:ascii="Symbol" w:hAnsi="Symbol"/>
      </w:rPr>
    </w:lvl>
    <w:lvl w:ilvl="4" w:tplc="10000003" w:tentative="1">
      <w:start w:val="1"/>
      <w:numFmt w:val="bullet"/>
      <w:lvlText w:val="o"/>
      <w:lvlJc w:val="left"/>
      <w:pPr>
        <w:ind w:left="3948" w:hanging="360"/>
      </w:pPr>
      <w:rPr>
        <w:rFonts w:hint="default" w:ascii="Courier New" w:hAnsi="Courier New" w:cs="Courier New"/>
      </w:rPr>
    </w:lvl>
    <w:lvl w:ilvl="5" w:tplc="10000005" w:tentative="1">
      <w:start w:val="1"/>
      <w:numFmt w:val="bullet"/>
      <w:lvlText w:val=""/>
      <w:lvlJc w:val="left"/>
      <w:pPr>
        <w:ind w:left="4668" w:hanging="360"/>
      </w:pPr>
      <w:rPr>
        <w:rFonts w:hint="default" w:ascii="Wingdings" w:hAnsi="Wingdings"/>
      </w:rPr>
    </w:lvl>
    <w:lvl w:ilvl="6" w:tplc="10000001" w:tentative="1">
      <w:start w:val="1"/>
      <w:numFmt w:val="bullet"/>
      <w:lvlText w:val=""/>
      <w:lvlJc w:val="left"/>
      <w:pPr>
        <w:ind w:left="5388" w:hanging="360"/>
      </w:pPr>
      <w:rPr>
        <w:rFonts w:hint="default" w:ascii="Symbol" w:hAnsi="Symbol"/>
      </w:rPr>
    </w:lvl>
    <w:lvl w:ilvl="7" w:tplc="10000003" w:tentative="1">
      <w:start w:val="1"/>
      <w:numFmt w:val="bullet"/>
      <w:lvlText w:val="o"/>
      <w:lvlJc w:val="left"/>
      <w:pPr>
        <w:ind w:left="6108" w:hanging="360"/>
      </w:pPr>
      <w:rPr>
        <w:rFonts w:hint="default" w:ascii="Courier New" w:hAnsi="Courier New" w:cs="Courier New"/>
      </w:rPr>
    </w:lvl>
    <w:lvl w:ilvl="8" w:tplc="10000005" w:tentative="1">
      <w:start w:val="1"/>
      <w:numFmt w:val="bullet"/>
      <w:lvlText w:val=""/>
      <w:lvlJc w:val="left"/>
      <w:pPr>
        <w:ind w:left="6828" w:hanging="360"/>
      </w:pPr>
      <w:rPr>
        <w:rFonts w:hint="default" w:ascii="Wingdings" w:hAnsi="Wingdings"/>
      </w:rPr>
    </w:lvl>
  </w:abstractNum>
  <w:abstractNum w:abstractNumId="12" w15:restartNumberingAfterBreak="0">
    <w:nsid w:val="7E030FC9"/>
    <w:multiLevelType w:val="hybridMultilevel"/>
    <w:tmpl w:val="856C1DA4"/>
    <w:lvl w:ilvl="0" w:tplc="1D406BEA">
      <w:numFmt w:val="bullet"/>
      <w:lvlText w:val=""/>
      <w:lvlJc w:val="left"/>
      <w:pPr>
        <w:ind w:left="1068" w:hanging="360"/>
      </w:pPr>
      <w:rPr>
        <w:rFonts w:hint="default" w:ascii="Symbol" w:hAnsi="Symbol" w:eastAsiaTheme="minorHAnsi" w:cstheme="minorBidi"/>
      </w:rPr>
    </w:lvl>
    <w:lvl w:ilvl="1" w:tplc="10000003" w:tentative="1">
      <w:start w:val="1"/>
      <w:numFmt w:val="bullet"/>
      <w:lvlText w:val="o"/>
      <w:lvlJc w:val="left"/>
      <w:pPr>
        <w:ind w:left="1788" w:hanging="360"/>
      </w:pPr>
      <w:rPr>
        <w:rFonts w:hint="default" w:ascii="Courier New" w:hAnsi="Courier New" w:cs="Courier New"/>
      </w:rPr>
    </w:lvl>
    <w:lvl w:ilvl="2" w:tplc="10000005" w:tentative="1">
      <w:start w:val="1"/>
      <w:numFmt w:val="bullet"/>
      <w:lvlText w:val=""/>
      <w:lvlJc w:val="left"/>
      <w:pPr>
        <w:ind w:left="2508" w:hanging="360"/>
      </w:pPr>
      <w:rPr>
        <w:rFonts w:hint="default" w:ascii="Wingdings" w:hAnsi="Wingdings"/>
      </w:rPr>
    </w:lvl>
    <w:lvl w:ilvl="3" w:tplc="10000001" w:tentative="1">
      <w:start w:val="1"/>
      <w:numFmt w:val="bullet"/>
      <w:lvlText w:val=""/>
      <w:lvlJc w:val="left"/>
      <w:pPr>
        <w:ind w:left="3228" w:hanging="360"/>
      </w:pPr>
      <w:rPr>
        <w:rFonts w:hint="default" w:ascii="Symbol" w:hAnsi="Symbol"/>
      </w:rPr>
    </w:lvl>
    <w:lvl w:ilvl="4" w:tplc="10000003" w:tentative="1">
      <w:start w:val="1"/>
      <w:numFmt w:val="bullet"/>
      <w:lvlText w:val="o"/>
      <w:lvlJc w:val="left"/>
      <w:pPr>
        <w:ind w:left="3948" w:hanging="360"/>
      </w:pPr>
      <w:rPr>
        <w:rFonts w:hint="default" w:ascii="Courier New" w:hAnsi="Courier New" w:cs="Courier New"/>
      </w:rPr>
    </w:lvl>
    <w:lvl w:ilvl="5" w:tplc="10000005" w:tentative="1">
      <w:start w:val="1"/>
      <w:numFmt w:val="bullet"/>
      <w:lvlText w:val=""/>
      <w:lvlJc w:val="left"/>
      <w:pPr>
        <w:ind w:left="4668" w:hanging="360"/>
      </w:pPr>
      <w:rPr>
        <w:rFonts w:hint="default" w:ascii="Wingdings" w:hAnsi="Wingdings"/>
      </w:rPr>
    </w:lvl>
    <w:lvl w:ilvl="6" w:tplc="10000001" w:tentative="1">
      <w:start w:val="1"/>
      <w:numFmt w:val="bullet"/>
      <w:lvlText w:val=""/>
      <w:lvlJc w:val="left"/>
      <w:pPr>
        <w:ind w:left="5388" w:hanging="360"/>
      </w:pPr>
      <w:rPr>
        <w:rFonts w:hint="default" w:ascii="Symbol" w:hAnsi="Symbol"/>
      </w:rPr>
    </w:lvl>
    <w:lvl w:ilvl="7" w:tplc="10000003" w:tentative="1">
      <w:start w:val="1"/>
      <w:numFmt w:val="bullet"/>
      <w:lvlText w:val="o"/>
      <w:lvlJc w:val="left"/>
      <w:pPr>
        <w:ind w:left="6108" w:hanging="360"/>
      </w:pPr>
      <w:rPr>
        <w:rFonts w:hint="default" w:ascii="Courier New" w:hAnsi="Courier New" w:cs="Courier New"/>
      </w:rPr>
    </w:lvl>
    <w:lvl w:ilvl="8" w:tplc="10000005" w:tentative="1">
      <w:start w:val="1"/>
      <w:numFmt w:val="bullet"/>
      <w:lvlText w:val=""/>
      <w:lvlJc w:val="left"/>
      <w:pPr>
        <w:ind w:left="6828" w:hanging="360"/>
      </w:pPr>
      <w:rPr>
        <w:rFonts w:hint="default" w:ascii="Wingdings" w:hAnsi="Wingdings"/>
      </w:rPr>
    </w:lvl>
  </w:abstractNum>
  <w:num w:numId="1" w16cid:durableId="1214657465">
    <w:abstractNumId w:val="8"/>
  </w:num>
  <w:num w:numId="2" w16cid:durableId="153422569">
    <w:abstractNumId w:val="2"/>
  </w:num>
  <w:num w:numId="3" w16cid:durableId="679284833">
    <w:abstractNumId w:val="1"/>
  </w:num>
  <w:num w:numId="4" w16cid:durableId="1727606539">
    <w:abstractNumId w:val="4"/>
  </w:num>
  <w:num w:numId="5" w16cid:durableId="1143347679">
    <w:abstractNumId w:val="9"/>
  </w:num>
  <w:num w:numId="6" w16cid:durableId="1608584827">
    <w:abstractNumId w:val="3"/>
  </w:num>
  <w:num w:numId="7" w16cid:durableId="121267600">
    <w:abstractNumId w:val="5"/>
  </w:num>
  <w:num w:numId="8" w16cid:durableId="500966902">
    <w:abstractNumId w:val="0"/>
  </w:num>
  <w:num w:numId="9" w16cid:durableId="1798254784">
    <w:abstractNumId w:val="11"/>
  </w:num>
  <w:num w:numId="10" w16cid:durableId="245039789">
    <w:abstractNumId w:val="10"/>
  </w:num>
  <w:num w:numId="11" w16cid:durableId="1580141822">
    <w:abstractNumId w:val="12"/>
  </w:num>
  <w:num w:numId="12" w16cid:durableId="257560491">
    <w:abstractNumId w:val="6"/>
  </w:num>
  <w:num w:numId="13" w16cid:durableId="210655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F5"/>
    <w:rsid w:val="00014BF8"/>
    <w:rsid w:val="0001525C"/>
    <w:rsid w:val="000172ED"/>
    <w:rsid w:val="00027A99"/>
    <w:rsid w:val="00042EA2"/>
    <w:rsid w:val="000447CE"/>
    <w:rsid w:val="00046BDA"/>
    <w:rsid w:val="000664A5"/>
    <w:rsid w:val="000723A7"/>
    <w:rsid w:val="000850D6"/>
    <w:rsid w:val="000965B7"/>
    <w:rsid w:val="000A0F93"/>
    <w:rsid w:val="000F1F78"/>
    <w:rsid w:val="00113D9B"/>
    <w:rsid w:val="00120265"/>
    <w:rsid w:val="001208FC"/>
    <w:rsid w:val="00122388"/>
    <w:rsid w:val="00123AAB"/>
    <w:rsid w:val="00134674"/>
    <w:rsid w:val="00146E18"/>
    <w:rsid w:val="00156384"/>
    <w:rsid w:val="001615DA"/>
    <w:rsid w:val="00167760"/>
    <w:rsid w:val="001943C1"/>
    <w:rsid w:val="00195BFC"/>
    <w:rsid w:val="001A633D"/>
    <w:rsid w:val="001E011A"/>
    <w:rsid w:val="001E449C"/>
    <w:rsid w:val="001E4E5B"/>
    <w:rsid w:val="001E70D5"/>
    <w:rsid w:val="0020050B"/>
    <w:rsid w:val="002005F7"/>
    <w:rsid w:val="00202BC6"/>
    <w:rsid w:val="00210E07"/>
    <w:rsid w:val="00230EEE"/>
    <w:rsid w:val="002312FA"/>
    <w:rsid w:val="002433E9"/>
    <w:rsid w:val="00245311"/>
    <w:rsid w:val="0025163C"/>
    <w:rsid w:val="00256073"/>
    <w:rsid w:val="00257BD0"/>
    <w:rsid w:val="00264229"/>
    <w:rsid w:val="00270898"/>
    <w:rsid w:val="00271161"/>
    <w:rsid w:val="0027547E"/>
    <w:rsid w:val="002874D8"/>
    <w:rsid w:val="00287934"/>
    <w:rsid w:val="002B12EB"/>
    <w:rsid w:val="002B54A4"/>
    <w:rsid w:val="002C6D44"/>
    <w:rsid w:val="002D17E0"/>
    <w:rsid w:val="002D538B"/>
    <w:rsid w:val="00300423"/>
    <w:rsid w:val="0031128F"/>
    <w:rsid w:val="00317BDD"/>
    <w:rsid w:val="003273C6"/>
    <w:rsid w:val="003315F0"/>
    <w:rsid w:val="00337AC3"/>
    <w:rsid w:val="00366E55"/>
    <w:rsid w:val="00367C8A"/>
    <w:rsid w:val="00375470"/>
    <w:rsid w:val="003A1485"/>
    <w:rsid w:val="003A21B9"/>
    <w:rsid w:val="003B01D2"/>
    <w:rsid w:val="003B5CBF"/>
    <w:rsid w:val="003D03C1"/>
    <w:rsid w:val="003D4D2E"/>
    <w:rsid w:val="003F011F"/>
    <w:rsid w:val="003F0DE4"/>
    <w:rsid w:val="003F707A"/>
    <w:rsid w:val="004100DA"/>
    <w:rsid w:val="00411EF5"/>
    <w:rsid w:val="00413050"/>
    <w:rsid w:val="004239E1"/>
    <w:rsid w:val="0042423E"/>
    <w:rsid w:val="0043267C"/>
    <w:rsid w:val="00432B1D"/>
    <w:rsid w:val="00432DC8"/>
    <w:rsid w:val="004424C2"/>
    <w:rsid w:val="00446F5A"/>
    <w:rsid w:val="00451156"/>
    <w:rsid w:val="0046442B"/>
    <w:rsid w:val="004649A2"/>
    <w:rsid w:val="004650D6"/>
    <w:rsid w:val="00477DDD"/>
    <w:rsid w:val="00484C1B"/>
    <w:rsid w:val="004A458E"/>
    <w:rsid w:val="004B32FF"/>
    <w:rsid w:val="004B3C88"/>
    <w:rsid w:val="004C6943"/>
    <w:rsid w:val="004E1BB5"/>
    <w:rsid w:val="00503BAE"/>
    <w:rsid w:val="00510B55"/>
    <w:rsid w:val="005147E8"/>
    <w:rsid w:val="0051777F"/>
    <w:rsid w:val="005272F5"/>
    <w:rsid w:val="00537314"/>
    <w:rsid w:val="00542183"/>
    <w:rsid w:val="005453FC"/>
    <w:rsid w:val="005523EF"/>
    <w:rsid w:val="00553E74"/>
    <w:rsid w:val="00561542"/>
    <w:rsid w:val="005B52D8"/>
    <w:rsid w:val="005B7DB1"/>
    <w:rsid w:val="005C78D3"/>
    <w:rsid w:val="005E028A"/>
    <w:rsid w:val="005E354E"/>
    <w:rsid w:val="005E7A06"/>
    <w:rsid w:val="005F066D"/>
    <w:rsid w:val="00613CC7"/>
    <w:rsid w:val="006223E6"/>
    <w:rsid w:val="00631D9C"/>
    <w:rsid w:val="00632A87"/>
    <w:rsid w:val="006351DB"/>
    <w:rsid w:val="00645C73"/>
    <w:rsid w:val="00646CA4"/>
    <w:rsid w:val="0065282B"/>
    <w:rsid w:val="00657590"/>
    <w:rsid w:val="00660265"/>
    <w:rsid w:val="00662AD3"/>
    <w:rsid w:val="006828D4"/>
    <w:rsid w:val="00684F98"/>
    <w:rsid w:val="006B610E"/>
    <w:rsid w:val="006D39CF"/>
    <w:rsid w:val="006E76A4"/>
    <w:rsid w:val="0070739F"/>
    <w:rsid w:val="00712823"/>
    <w:rsid w:val="00721C0A"/>
    <w:rsid w:val="00727DEB"/>
    <w:rsid w:val="007322A3"/>
    <w:rsid w:val="00732729"/>
    <w:rsid w:val="00743C2F"/>
    <w:rsid w:val="00743F52"/>
    <w:rsid w:val="007537A9"/>
    <w:rsid w:val="00764FA6"/>
    <w:rsid w:val="007726A4"/>
    <w:rsid w:val="00794653"/>
    <w:rsid w:val="007A18C5"/>
    <w:rsid w:val="007B066C"/>
    <w:rsid w:val="007B1E02"/>
    <w:rsid w:val="007C0404"/>
    <w:rsid w:val="007C1AB1"/>
    <w:rsid w:val="007C546C"/>
    <w:rsid w:val="007E45BF"/>
    <w:rsid w:val="007F348E"/>
    <w:rsid w:val="007F4172"/>
    <w:rsid w:val="00815127"/>
    <w:rsid w:val="00825DF4"/>
    <w:rsid w:val="00836B6B"/>
    <w:rsid w:val="00844664"/>
    <w:rsid w:val="00844EBA"/>
    <w:rsid w:val="008506D6"/>
    <w:rsid w:val="00853E5C"/>
    <w:rsid w:val="00856C52"/>
    <w:rsid w:val="0086104F"/>
    <w:rsid w:val="008614BE"/>
    <w:rsid w:val="008668D3"/>
    <w:rsid w:val="0087150D"/>
    <w:rsid w:val="00875B78"/>
    <w:rsid w:val="00883D97"/>
    <w:rsid w:val="008B1FB7"/>
    <w:rsid w:val="008C07A1"/>
    <w:rsid w:val="008C0863"/>
    <w:rsid w:val="008C5F32"/>
    <w:rsid w:val="008E5466"/>
    <w:rsid w:val="00901ADF"/>
    <w:rsid w:val="0090512A"/>
    <w:rsid w:val="00911CC4"/>
    <w:rsid w:val="0091567D"/>
    <w:rsid w:val="009159EF"/>
    <w:rsid w:val="00916D47"/>
    <w:rsid w:val="00917C87"/>
    <w:rsid w:val="00920873"/>
    <w:rsid w:val="009212B7"/>
    <w:rsid w:val="00931195"/>
    <w:rsid w:val="0094572A"/>
    <w:rsid w:val="00983FFC"/>
    <w:rsid w:val="009A5BBA"/>
    <w:rsid w:val="009C09BD"/>
    <w:rsid w:val="009C5379"/>
    <w:rsid w:val="009D6E71"/>
    <w:rsid w:val="009E6662"/>
    <w:rsid w:val="009F2BDA"/>
    <w:rsid w:val="009F4879"/>
    <w:rsid w:val="00A234F6"/>
    <w:rsid w:val="00A27F50"/>
    <w:rsid w:val="00A33E35"/>
    <w:rsid w:val="00A476EA"/>
    <w:rsid w:val="00A6107D"/>
    <w:rsid w:val="00A65BC0"/>
    <w:rsid w:val="00A7145A"/>
    <w:rsid w:val="00A74C3E"/>
    <w:rsid w:val="00A8239B"/>
    <w:rsid w:val="00AB2BAE"/>
    <w:rsid w:val="00AB57A0"/>
    <w:rsid w:val="00AB7F61"/>
    <w:rsid w:val="00AD7A8A"/>
    <w:rsid w:val="00AE7904"/>
    <w:rsid w:val="00AF41C6"/>
    <w:rsid w:val="00AF4B3F"/>
    <w:rsid w:val="00AF757A"/>
    <w:rsid w:val="00B00B76"/>
    <w:rsid w:val="00B03C1D"/>
    <w:rsid w:val="00B046C6"/>
    <w:rsid w:val="00B05457"/>
    <w:rsid w:val="00B169CB"/>
    <w:rsid w:val="00B22B15"/>
    <w:rsid w:val="00B250E9"/>
    <w:rsid w:val="00B25137"/>
    <w:rsid w:val="00B3486A"/>
    <w:rsid w:val="00B437F5"/>
    <w:rsid w:val="00B4388D"/>
    <w:rsid w:val="00B438F4"/>
    <w:rsid w:val="00B47C83"/>
    <w:rsid w:val="00B64A1E"/>
    <w:rsid w:val="00B70FBA"/>
    <w:rsid w:val="00B738E0"/>
    <w:rsid w:val="00B82F47"/>
    <w:rsid w:val="00B83E73"/>
    <w:rsid w:val="00B8445C"/>
    <w:rsid w:val="00B9199A"/>
    <w:rsid w:val="00BA0D5A"/>
    <w:rsid w:val="00BA7496"/>
    <w:rsid w:val="00BC0576"/>
    <w:rsid w:val="00BC2947"/>
    <w:rsid w:val="00BD62B9"/>
    <w:rsid w:val="00BF44D5"/>
    <w:rsid w:val="00BF4B0B"/>
    <w:rsid w:val="00C12CF7"/>
    <w:rsid w:val="00C64433"/>
    <w:rsid w:val="00C70D8C"/>
    <w:rsid w:val="00C7257F"/>
    <w:rsid w:val="00C83D03"/>
    <w:rsid w:val="00CC4260"/>
    <w:rsid w:val="00CE23CC"/>
    <w:rsid w:val="00CE5787"/>
    <w:rsid w:val="00D01BF1"/>
    <w:rsid w:val="00D23B8D"/>
    <w:rsid w:val="00D23C0E"/>
    <w:rsid w:val="00D23D2D"/>
    <w:rsid w:val="00D25F43"/>
    <w:rsid w:val="00D52D01"/>
    <w:rsid w:val="00D5362C"/>
    <w:rsid w:val="00D562D1"/>
    <w:rsid w:val="00D574F4"/>
    <w:rsid w:val="00D6309A"/>
    <w:rsid w:val="00D65EB7"/>
    <w:rsid w:val="00D77233"/>
    <w:rsid w:val="00D82A4B"/>
    <w:rsid w:val="00D97EC2"/>
    <w:rsid w:val="00DA5909"/>
    <w:rsid w:val="00DA7E98"/>
    <w:rsid w:val="00DB0AE1"/>
    <w:rsid w:val="00DB37CF"/>
    <w:rsid w:val="00DE0D84"/>
    <w:rsid w:val="00DE7FC8"/>
    <w:rsid w:val="00DF71D7"/>
    <w:rsid w:val="00E526B9"/>
    <w:rsid w:val="00E8358C"/>
    <w:rsid w:val="00E83D54"/>
    <w:rsid w:val="00E86558"/>
    <w:rsid w:val="00E86CC3"/>
    <w:rsid w:val="00EE18AA"/>
    <w:rsid w:val="00EE39C1"/>
    <w:rsid w:val="00EE64FD"/>
    <w:rsid w:val="00EE6705"/>
    <w:rsid w:val="00EE79E2"/>
    <w:rsid w:val="00EE7A47"/>
    <w:rsid w:val="00EF65D7"/>
    <w:rsid w:val="00EF7B39"/>
    <w:rsid w:val="00F117F2"/>
    <w:rsid w:val="00F241AC"/>
    <w:rsid w:val="00F375F4"/>
    <w:rsid w:val="00F44041"/>
    <w:rsid w:val="00F6155E"/>
    <w:rsid w:val="00F70135"/>
    <w:rsid w:val="00F93D1B"/>
    <w:rsid w:val="00F97859"/>
    <w:rsid w:val="00FA3561"/>
    <w:rsid w:val="00FB7903"/>
    <w:rsid w:val="00FC685C"/>
    <w:rsid w:val="00FE5A72"/>
    <w:rsid w:val="00FE6306"/>
    <w:rsid w:val="1E50D2BD"/>
    <w:rsid w:val="297E5074"/>
    <w:rsid w:val="4E9BFA4F"/>
    <w:rsid w:val="72E09A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E1902"/>
  <w15:chartTrackingRefBased/>
  <w15:docId w15:val="{DF30F451-C3D7-4206-AEAB-AAE62C7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337AC3"/>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25137"/>
    <w:rPr>
      <w:color w:val="0563C1" w:themeColor="hyperlink"/>
      <w:u w:val="single"/>
    </w:rPr>
  </w:style>
  <w:style w:type="character" w:styleId="UnresolvedMention1" w:customStyle="1">
    <w:name w:val="Unresolved Mention1"/>
    <w:basedOn w:val="DefaultParagraphFont"/>
    <w:uiPriority w:val="99"/>
    <w:semiHidden/>
    <w:unhideWhenUsed/>
    <w:rsid w:val="00B25137"/>
    <w:rPr>
      <w:color w:val="605E5C"/>
      <w:shd w:val="clear" w:color="auto" w:fill="E1DFDD"/>
    </w:rPr>
  </w:style>
  <w:style w:type="character" w:styleId="Heading3Char" w:customStyle="1">
    <w:name w:val="Heading 3 Char"/>
    <w:basedOn w:val="DefaultParagraphFont"/>
    <w:link w:val="Heading3"/>
    <w:uiPriority w:val="9"/>
    <w:rsid w:val="00337AC3"/>
    <w:rPr>
      <w:rFonts w:ascii="Times New Roman" w:hAnsi="Times New Roman" w:eastAsia="Times New Roman" w:cs="Times New Roman"/>
      <w:b/>
      <w:bCs/>
      <w:sz w:val="27"/>
      <w:szCs w:val="27"/>
      <w:lang w:eastAsia="nl-NL"/>
    </w:rPr>
  </w:style>
  <w:style w:type="paragraph" w:styleId="NormalWeb">
    <w:name w:val="Normal (Web)"/>
    <w:basedOn w:val="Normal"/>
    <w:uiPriority w:val="99"/>
    <w:unhideWhenUsed/>
    <w:rsid w:val="00337AC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mphasis">
    <w:name w:val="Emphasis"/>
    <w:basedOn w:val="DefaultParagraphFont"/>
    <w:uiPriority w:val="20"/>
    <w:qFormat/>
    <w:rsid w:val="00337AC3"/>
    <w:rPr>
      <w:i/>
      <w:iCs/>
    </w:rPr>
  </w:style>
  <w:style w:type="character" w:styleId="Strong">
    <w:name w:val="Strong"/>
    <w:basedOn w:val="DefaultParagraphFont"/>
    <w:uiPriority w:val="22"/>
    <w:qFormat/>
    <w:rsid w:val="00337AC3"/>
    <w:rPr>
      <w:b/>
      <w:bCs/>
    </w:rPr>
  </w:style>
  <w:style w:type="paragraph" w:styleId="ListParagraph">
    <w:name w:val="List Paragraph"/>
    <w:basedOn w:val="Normal"/>
    <w:uiPriority w:val="34"/>
    <w:qFormat/>
    <w:rsid w:val="00CC4260"/>
    <w:pPr>
      <w:ind w:left="720"/>
      <w:contextualSpacing/>
    </w:pPr>
  </w:style>
  <w:style w:type="character" w:styleId="CommentReference">
    <w:name w:val="annotation reference"/>
    <w:basedOn w:val="DefaultParagraphFont"/>
    <w:uiPriority w:val="99"/>
    <w:semiHidden/>
    <w:unhideWhenUsed/>
    <w:rsid w:val="00432DC8"/>
    <w:rPr>
      <w:sz w:val="16"/>
      <w:szCs w:val="16"/>
    </w:rPr>
  </w:style>
  <w:style w:type="paragraph" w:styleId="CommentText">
    <w:name w:val="annotation text"/>
    <w:basedOn w:val="Normal"/>
    <w:link w:val="CommentTextChar"/>
    <w:uiPriority w:val="99"/>
    <w:semiHidden/>
    <w:unhideWhenUsed/>
    <w:rsid w:val="00432DC8"/>
    <w:pPr>
      <w:spacing w:line="240" w:lineRule="auto"/>
    </w:pPr>
    <w:rPr>
      <w:sz w:val="20"/>
      <w:szCs w:val="20"/>
    </w:rPr>
  </w:style>
  <w:style w:type="character" w:styleId="CommentTextChar" w:customStyle="1">
    <w:name w:val="Comment Text Char"/>
    <w:basedOn w:val="DefaultParagraphFont"/>
    <w:link w:val="CommentText"/>
    <w:uiPriority w:val="99"/>
    <w:semiHidden/>
    <w:rsid w:val="00432DC8"/>
    <w:rPr>
      <w:sz w:val="20"/>
      <w:szCs w:val="20"/>
    </w:rPr>
  </w:style>
  <w:style w:type="paragraph" w:styleId="CommentSubject">
    <w:name w:val="annotation subject"/>
    <w:basedOn w:val="CommentText"/>
    <w:next w:val="CommentText"/>
    <w:link w:val="CommentSubjectChar"/>
    <w:uiPriority w:val="99"/>
    <w:semiHidden/>
    <w:unhideWhenUsed/>
    <w:rsid w:val="00432DC8"/>
    <w:rPr>
      <w:b/>
      <w:bCs/>
    </w:rPr>
  </w:style>
  <w:style w:type="character" w:styleId="CommentSubjectChar" w:customStyle="1">
    <w:name w:val="Comment Subject Char"/>
    <w:basedOn w:val="CommentTextChar"/>
    <w:link w:val="CommentSubject"/>
    <w:uiPriority w:val="99"/>
    <w:semiHidden/>
    <w:rsid w:val="00432DC8"/>
    <w:rPr>
      <w:b/>
      <w:bCs/>
      <w:sz w:val="20"/>
      <w:szCs w:val="20"/>
    </w:rPr>
  </w:style>
  <w:style w:type="paragraph" w:styleId="BalloonText">
    <w:name w:val="Balloon Text"/>
    <w:basedOn w:val="Normal"/>
    <w:link w:val="BalloonTextChar"/>
    <w:uiPriority w:val="99"/>
    <w:semiHidden/>
    <w:unhideWhenUsed/>
    <w:rsid w:val="00432D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2DC8"/>
    <w:rPr>
      <w:rFonts w:ascii="Segoe UI" w:hAnsi="Segoe UI" w:cs="Segoe UI"/>
      <w:sz w:val="18"/>
      <w:szCs w:val="18"/>
    </w:rPr>
  </w:style>
  <w:style w:type="paragraph" w:styleId="Header">
    <w:name w:val="header"/>
    <w:basedOn w:val="Normal"/>
    <w:link w:val="HeaderChar"/>
    <w:uiPriority w:val="99"/>
    <w:unhideWhenUsed/>
    <w:rsid w:val="00B82F47"/>
    <w:pPr>
      <w:tabs>
        <w:tab w:val="center" w:pos="4536"/>
        <w:tab w:val="right" w:pos="9072"/>
      </w:tabs>
      <w:spacing w:after="0" w:line="240" w:lineRule="auto"/>
    </w:pPr>
  </w:style>
  <w:style w:type="character" w:styleId="HeaderChar" w:customStyle="1">
    <w:name w:val="Header Char"/>
    <w:basedOn w:val="DefaultParagraphFont"/>
    <w:link w:val="Header"/>
    <w:uiPriority w:val="99"/>
    <w:rsid w:val="00B82F47"/>
  </w:style>
  <w:style w:type="paragraph" w:styleId="Footer">
    <w:name w:val="footer"/>
    <w:basedOn w:val="Normal"/>
    <w:link w:val="FooterChar"/>
    <w:uiPriority w:val="99"/>
    <w:unhideWhenUsed/>
    <w:rsid w:val="00B82F47"/>
    <w:pPr>
      <w:tabs>
        <w:tab w:val="center" w:pos="4536"/>
        <w:tab w:val="right" w:pos="9072"/>
      </w:tabs>
      <w:spacing w:after="0" w:line="240" w:lineRule="auto"/>
    </w:pPr>
  </w:style>
  <w:style w:type="character" w:styleId="FooterChar" w:customStyle="1">
    <w:name w:val="Footer Char"/>
    <w:basedOn w:val="DefaultParagraphFont"/>
    <w:link w:val="Footer"/>
    <w:uiPriority w:val="99"/>
    <w:rsid w:val="00B82F47"/>
  </w:style>
  <w:style w:type="paragraph" w:styleId="NoSpacing">
    <w:name w:val="No Spacing"/>
    <w:uiPriority w:val="1"/>
    <w:qFormat/>
    <w:rsid w:val="00FE6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30715">
      <w:bodyDiv w:val="1"/>
      <w:marLeft w:val="0"/>
      <w:marRight w:val="0"/>
      <w:marTop w:val="0"/>
      <w:marBottom w:val="0"/>
      <w:divBdr>
        <w:top w:val="none" w:sz="0" w:space="0" w:color="auto"/>
        <w:left w:val="none" w:sz="0" w:space="0" w:color="auto"/>
        <w:bottom w:val="none" w:sz="0" w:space="0" w:color="auto"/>
        <w:right w:val="none" w:sz="0" w:space="0" w:color="auto"/>
      </w:divBdr>
      <w:divsChild>
        <w:div w:id="1309359531">
          <w:marLeft w:val="0"/>
          <w:marRight w:val="0"/>
          <w:marTop w:val="0"/>
          <w:marBottom w:val="0"/>
          <w:divBdr>
            <w:top w:val="none" w:sz="0" w:space="0" w:color="auto"/>
            <w:left w:val="none" w:sz="0" w:space="0" w:color="auto"/>
            <w:bottom w:val="none" w:sz="0" w:space="0" w:color="auto"/>
            <w:right w:val="none" w:sz="0" w:space="0" w:color="auto"/>
          </w:divBdr>
        </w:div>
        <w:div w:id="1503278088">
          <w:marLeft w:val="0"/>
          <w:marRight w:val="0"/>
          <w:marTop w:val="0"/>
          <w:marBottom w:val="0"/>
          <w:divBdr>
            <w:top w:val="none" w:sz="0" w:space="0" w:color="auto"/>
            <w:left w:val="none" w:sz="0" w:space="0" w:color="auto"/>
            <w:bottom w:val="none" w:sz="0" w:space="0" w:color="auto"/>
            <w:right w:val="none" w:sz="0" w:space="0" w:color="auto"/>
          </w:divBdr>
        </w:div>
        <w:div w:id="1583685742">
          <w:marLeft w:val="0"/>
          <w:marRight w:val="0"/>
          <w:marTop w:val="0"/>
          <w:marBottom w:val="0"/>
          <w:divBdr>
            <w:top w:val="none" w:sz="0" w:space="0" w:color="auto"/>
            <w:left w:val="none" w:sz="0" w:space="0" w:color="auto"/>
            <w:bottom w:val="none" w:sz="0" w:space="0" w:color="auto"/>
            <w:right w:val="none" w:sz="0" w:space="0" w:color="auto"/>
          </w:divBdr>
        </w:div>
      </w:divsChild>
    </w:div>
    <w:div w:id="992568754">
      <w:bodyDiv w:val="1"/>
      <w:marLeft w:val="0"/>
      <w:marRight w:val="0"/>
      <w:marTop w:val="0"/>
      <w:marBottom w:val="0"/>
      <w:divBdr>
        <w:top w:val="none" w:sz="0" w:space="0" w:color="auto"/>
        <w:left w:val="none" w:sz="0" w:space="0" w:color="auto"/>
        <w:bottom w:val="none" w:sz="0" w:space="0" w:color="auto"/>
        <w:right w:val="none" w:sz="0" w:space="0" w:color="auto"/>
      </w:divBdr>
    </w:div>
    <w:div w:id="1890189482">
      <w:bodyDiv w:val="1"/>
      <w:marLeft w:val="0"/>
      <w:marRight w:val="0"/>
      <w:marTop w:val="0"/>
      <w:marBottom w:val="0"/>
      <w:divBdr>
        <w:top w:val="none" w:sz="0" w:space="0" w:color="auto"/>
        <w:left w:val="none" w:sz="0" w:space="0" w:color="auto"/>
        <w:bottom w:val="none" w:sz="0" w:space="0" w:color="auto"/>
        <w:right w:val="none" w:sz="0" w:space="0" w:color="auto"/>
      </w:divBdr>
      <w:divsChild>
        <w:div w:id="285702888">
          <w:marLeft w:val="0"/>
          <w:marRight w:val="0"/>
          <w:marTop w:val="0"/>
          <w:marBottom w:val="0"/>
          <w:divBdr>
            <w:top w:val="none" w:sz="0" w:space="0" w:color="auto"/>
            <w:left w:val="none" w:sz="0" w:space="0" w:color="auto"/>
            <w:bottom w:val="none" w:sz="0" w:space="0" w:color="auto"/>
            <w:right w:val="none" w:sz="0" w:space="0" w:color="auto"/>
          </w:divBdr>
          <w:divsChild>
            <w:div w:id="1409501123">
              <w:marLeft w:val="0"/>
              <w:marRight w:val="0"/>
              <w:marTop w:val="0"/>
              <w:marBottom w:val="0"/>
              <w:divBdr>
                <w:top w:val="none" w:sz="0" w:space="0" w:color="auto"/>
                <w:left w:val="none" w:sz="0" w:space="0" w:color="auto"/>
                <w:bottom w:val="none" w:sz="0" w:space="0" w:color="auto"/>
                <w:right w:val="none" w:sz="0" w:space="0" w:color="auto"/>
              </w:divBdr>
            </w:div>
          </w:divsChild>
        </w:div>
        <w:div w:id="457266474">
          <w:marLeft w:val="0"/>
          <w:marRight w:val="0"/>
          <w:marTop w:val="150"/>
          <w:marBottom w:val="75"/>
          <w:divBdr>
            <w:top w:val="none" w:sz="0" w:space="0" w:color="auto"/>
            <w:left w:val="none" w:sz="0" w:space="0" w:color="auto"/>
            <w:bottom w:val="none" w:sz="0" w:space="0" w:color="auto"/>
            <w:right w:val="none" w:sz="0" w:space="0" w:color="auto"/>
          </w:divBdr>
          <w:divsChild>
            <w:div w:id="414787020">
              <w:marLeft w:val="0"/>
              <w:marRight w:val="0"/>
              <w:marTop w:val="0"/>
              <w:marBottom w:val="0"/>
              <w:divBdr>
                <w:top w:val="none" w:sz="0" w:space="0" w:color="auto"/>
                <w:left w:val="none" w:sz="0" w:space="0" w:color="auto"/>
                <w:bottom w:val="none" w:sz="0" w:space="0" w:color="auto"/>
                <w:right w:val="none" w:sz="0" w:space="0" w:color="auto"/>
              </w:divBdr>
            </w:div>
          </w:divsChild>
        </w:div>
        <w:div w:id="574898371">
          <w:marLeft w:val="0"/>
          <w:marRight w:val="0"/>
          <w:marTop w:val="0"/>
          <w:marBottom w:val="300"/>
          <w:divBdr>
            <w:top w:val="none" w:sz="0" w:space="0" w:color="auto"/>
            <w:left w:val="none" w:sz="0" w:space="0" w:color="auto"/>
            <w:bottom w:val="none" w:sz="0" w:space="0" w:color="auto"/>
            <w:right w:val="none" w:sz="0" w:space="0" w:color="auto"/>
          </w:divBdr>
          <w:divsChild>
            <w:div w:id="652874017">
              <w:marLeft w:val="0"/>
              <w:marRight w:val="0"/>
              <w:marTop w:val="0"/>
              <w:marBottom w:val="0"/>
              <w:divBdr>
                <w:top w:val="none" w:sz="0" w:space="0" w:color="auto"/>
                <w:left w:val="none" w:sz="0" w:space="0" w:color="auto"/>
                <w:bottom w:val="none" w:sz="0" w:space="0" w:color="auto"/>
                <w:right w:val="none" w:sz="0" w:space="0" w:color="auto"/>
              </w:divBdr>
              <w:divsChild>
                <w:div w:id="1195388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2329456">
          <w:marLeft w:val="0"/>
          <w:marRight w:val="0"/>
          <w:marTop w:val="0"/>
          <w:marBottom w:val="300"/>
          <w:divBdr>
            <w:top w:val="none" w:sz="0" w:space="0" w:color="auto"/>
            <w:left w:val="none" w:sz="0" w:space="0" w:color="auto"/>
            <w:bottom w:val="none" w:sz="0" w:space="0" w:color="auto"/>
            <w:right w:val="none" w:sz="0" w:space="0" w:color="auto"/>
          </w:divBdr>
          <w:divsChild>
            <w:div w:id="440758655">
              <w:marLeft w:val="0"/>
              <w:marRight w:val="0"/>
              <w:marTop w:val="0"/>
              <w:marBottom w:val="0"/>
              <w:divBdr>
                <w:top w:val="none" w:sz="0" w:space="0" w:color="auto"/>
                <w:left w:val="none" w:sz="0" w:space="0" w:color="auto"/>
                <w:bottom w:val="none" w:sz="0" w:space="0" w:color="auto"/>
                <w:right w:val="none" w:sz="0" w:space="0" w:color="auto"/>
              </w:divBdr>
              <w:divsChild>
                <w:div w:id="449738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7871565">
          <w:marLeft w:val="0"/>
          <w:marRight w:val="0"/>
          <w:marTop w:val="0"/>
          <w:marBottom w:val="300"/>
          <w:divBdr>
            <w:top w:val="none" w:sz="0" w:space="0" w:color="auto"/>
            <w:left w:val="none" w:sz="0" w:space="0" w:color="auto"/>
            <w:bottom w:val="none" w:sz="0" w:space="0" w:color="auto"/>
            <w:right w:val="none" w:sz="0" w:space="0" w:color="auto"/>
          </w:divBdr>
          <w:divsChild>
            <w:div w:id="1230921242">
              <w:marLeft w:val="0"/>
              <w:marRight w:val="0"/>
              <w:marTop w:val="0"/>
              <w:marBottom w:val="0"/>
              <w:divBdr>
                <w:top w:val="none" w:sz="0" w:space="0" w:color="auto"/>
                <w:left w:val="none" w:sz="0" w:space="0" w:color="auto"/>
                <w:bottom w:val="none" w:sz="0" w:space="0" w:color="auto"/>
                <w:right w:val="none" w:sz="0" w:space="0" w:color="auto"/>
              </w:divBdr>
            </w:div>
          </w:divsChild>
        </w:div>
        <w:div w:id="1515535586">
          <w:marLeft w:val="0"/>
          <w:marRight w:val="0"/>
          <w:marTop w:val="0"/>
          <w:marBottom w:val="300"/>
          <w:divBdr>
            <w:top w:val="none" w:sz="0" w:space="0" w:color="auto"/>
            <w:left w:val="none" w:sz="0" w:space="0" w:color="auto"/>
            <w:bottom w:val="none" w:sz="0" w:space="0" w:color="auto"/>
            <w:right w:val="none" w:sz="0" w:space="0" w:color="auto"/>
          </w:divBdr>
          <w:divsChild>
            <w:div w:id="506332623">
              <w:marLeft w:val="0"/>
              <w:marRight w:val="0"/>
              <w:marTop w:val="0"/>
              <w:marBottom w:val="0"/>
              <w:divBdr>
                <w:top w:val="none" w:sz="0" w:space="0" w:color="auto"/>
                <w:left w:val="none" w:sz="0" w:space="0" w:color="auto"/>
                <w:bottom w:val="none" w:sz="0" w:space="0" w:color="auto"/>
                <w:right w:val="none" w:sz="0" w:space="0" w:color="auto"/>
              </w:divBdr>
              <w:divsChild>
                <w:div w:id="249239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ollicitatie@ketelonderhoud.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jonker@ketelonderhoud.nl" TargetMode="External"/><Relationship Id="rId2" Type="http://schemas.openxmlformats.org/officeDocument/2006/relationships/hyperlink" Target="https://www.ketelonderhoudjonker.nl/" TargetMode="External"/><Relationship Id="rId1" Type="http://schemas.openxmlformats.org/officeDocument/2006/relationships/hyperlink" Target="mailto:jonker@ketelonderhoud.nl"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s://www.ketelonderhoudjonke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357a97-0852-45a3-8c50-ccd554b93675" xsi:nil="true"/>
    <lcf76f155ced4ddcb4097134ff3c332f xmlns="a1d4c836-2714-48d3-8ef4-8ada7837517c">
      <Terms xmlns="http://schemas.microsoft.com/office/infopath/2007/PartnerControls"/>
    </lcf76f155ced4ddcb4097134ff3c332f>
    <SharedWithUsers xmlns="16357a97-0852-45a3-8c50-ccd554b93675">
      <UserInfo>
        <DisplayName>Robbert Storms</DisplayName>
        <AccountId>505</AccountId>
        <AccountType/>
      </UserInfo>
      <UserInfo>
        <DisplayName>Michel Linhart</DisplayName>
        <AccountId>264</AccountId>
        <AccountType/>
      </UserInfo>
      <UserInfo>
        <DisplayName>Ellen de Visser</DisplayName>
        <AccountId>546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29D6BFDAD2E4E92A65F65ABED3487" ma:contentTypeVersion="12" ma:contentTypeDescription="Create a new document." ma:contentTypeScope="" ma:versionID="c45bae533490529451cd0ad0b85155fe">
  <xsd:schema xmlns:xsd="http://www.w3.org/2001/XMLSchema" xmlns:xs="http://www.w3.org/2001/XMLSchema" xmlns:p="http://schemas.microsoft.com/office/2006/metadata/properties" xmlns:ns2="a1d4c836-2714-48d3-8ef4-8ada7837517c" xmlns:ns3="16357a97-0852-45a3-8c50-ccd554b93675" targetNamespace="http://schemas.microsoft.com/office/2006/metadata/properties" ma:root="true" ma:fieldsID="5e1f43b42b63ac952fbd04e12f3f5ba9" ns2:_="" ns3:_="">
    <xsd:import namespace="a1d4c836-2714-48d3-8ef4-8ada7837517c"/>
    <xsd:import namespace="16357a97-0852-45a3-8c50-ccd554b936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c836-2714-48d3-8ef4-8ada7837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8c800b-ee66-4818-9333-508c8e4d2c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57a97-0852-45a3-8c50-ccd554b936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22a18c-9fec-4148-92c8-b3ed4f3bf1ad}" ma:internalName="TaxCatchAll" ma:showField="CatchAllData" ma:web="16357a97-0852-45a3-8c50-ccd554b93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AE511-A9CC-4A8D-80B0-C4B6ACCCE3B4}">
  <ds:schemaRefs>
    <ds:schemaRef ds:uri="http://schemas.microsoft.com/office/2006/metadata/properties"/>
    <ds:schemaRef ds:uri="http://schemas.microsoft.com/office/infopath/2007/PartnerControls"/>
    <ds:schemaRef ds:uri="16357a97-0852-45a3-8c50-ccd554b93675"/>
    <ds:schemaRef ds:uri="a1d4c836-2714-48d3-8ef4-8ada7837517c"/>
  </ds:schemaRefs>
</ds:datastoreItem>
</file>

<file path=customXml/itemProps2.xml><?xml version="1.0" encoding="utf-8"?>
<ds:datastoreItem xmlns:ds="http://schemas.openxmlformats.org/officeDocument/2006/customXml" ds:itemID="{28B6A6BD-2093-45BF-BE91-EC674927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c836-2714-48d3-8ef4-8ada7837517c"/>
    <ds:schemaRef ds:uri="16357a97-0852-45a3-8c50-ccd554b93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651EE-8631-43B2-A791-F6CE035292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 Goudkade</dc:creator>
  <keywords/>
  <dc:description/>
  <lastModifiedBy>Ellen de Visser</lastModifiedBy>
  <revision>87</revision>
  <lastPrinted>2020-10-06T02:13:00.0000000Z</lastPrinted>
  <dcterms:created xsi:type="dcterms:W3CDTF">2022-06-15T19:22:00.0000000Z</dcterms:created>
  <dcterms:modified xsi:type="dcterms:W3CDTF">2024-01-25T14:03:27.7185831Z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0x0101008C729D6BFDAD2E4E92A65F65ABED3487</vt:lpwstr>
  </property>
  <property fmtid="{D5CDD505-2E9C-101B-9397-08002B2CF9AE}" pid="3" name="MediaServiceImageTags">
    <vt:lpwstr/>
  </property>
</Properties>
</file>